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C9ED" w14:textId="3D76A708" w:rsidR="0026489B" w:rsidRPr="00963341" w:rsidRDefault="0026489B" w:rsidP="00DE08E6">
      <w:pPr>
        <w:pStyle w:val="a4"/>
        <w:keepNext w:val="0"/>
        <w:keepLines w:val="0"/>
        <w:widowControl w:val="0"/>
        <w:spacing w:before="120" w:after="0"/>
        <w:rPr>
          <w:rFonts w:ascii="Times New Roman" w:hAnsi="Times New Roman"/>
          <w:color w:val="000000" w:themeColor="text1"/>
          <w:sz w:val="24"/>
          <w:szCs w:val="24"/>
          <w:lang w:val="en-US"/>
        </w:rPr>
      </w:pPr>
      <w:r w:rsidRPr="003A1280">
        <w:rPr>
          <w:rFonts w:ascii="Times New Roman" w:hAnsi="Times New Roman"/>
          <w:color w:val="000000" w:themeColor="text1"/>
          <w:sz w:val="24"/>
          <w:szCs w:val="24"/>
        </w:rPr>
        <w:t>ІНДИВІДУАЛЬНИЙ ДОГОВІР</w:t>
      </w:r>
      <w:r w:rsidR="000673DE">
        <w:rPr>
          <w:rFonts w:ascii="Times New Roman" w:hAnsi="Times New Roman"/>
          <w:color w:val="000000" w:themeColor="text1"/>
          <w:sz w:val="24"/>
          <w:szCs w:val="24"/>
        </w:rPr>
        <w:t xml:space="preserve"> </w:t>
      </w:r>
      <w:r w:rsidR="00A04E0B">
        <w:rPr>
          <w:rFonts w:ascii="Times New Roman" w:hAnsi="Times New Roman"/>
          <w:color w:val="000000" w:themeColor="text1"/>
          <w:sz w:val="24"/>
          <w:szCs w:val="24"/>
        </w:rPr>
        <w:t xml:space="preserve">№ </w:t>
      </w:r>
      <w:r w:rsidR="000673DE">
        <w:rPr>
          <w:rFonts w:ascii="Times New Roman" w:hAnsi="Times New Roman"/>
          <w:color w:val="000000" w:themeColor="text1"/>
          <w:sz w:val="24"/>
          <w:szCs w:val="24"/>
        </w:rPr>
        <w:t xml:space="preserve"> </w:t>
      </w:r>
    </w:p>
    <w:p w14:paraId="22C47080" w14:textId="3BFA9C22" w:rsidR="0026489B" w:rsidRPr="0026489B" w:rsidRDefault="002B13FB" w:rsidP="00DE08E6">
      <w:pPr>
        <w:pStyle w:val="a4"/>
        <w:keepNext w:val="0"/>
        <w:keepLines w:val="0"/>
        <w:widowControl w:val="0"/>
        <w:spacing w:before="120" w:after="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 xml:space="preserve">про надання послуг з </w:t>
      </w:r>
      <w:r w:rsidRPr="0026489B">
        <w:rPr>
          <w:rFonts w:ascii="Times New Roman" w:hAnsi="Times New Roman"/>
          <w:b w:val="0"/>
          <w:color w:val="000000" w:themeColor="text1"/>
          <w:sz w:val="24"/>
          <w:szCs w:val="24"/>
          <w:u w:val="single"/>
        </w:rPr>
        <w:t>централізованого водопостачання</w:t>
      </w:r>
      <w:r w:rsidR="0026489B" w:rsidRPr="0026489B">
        <w:rPr>
          <w:rFonts w:ascii="Times New Roman" w:hAnsi="Times New Roman"/>
          <w:b w:val="0"/>
          <w:color w:val="000000" w:themeColor="text1"/>
          <w:sz w:val="24"/>
          <w:szCs w:val="24"/>
        </w:rPr>
        <w:t xml:space="preserve"> </w:t>
      </w:r>
    </w:p>
    <w:p w14:paraId="651CAB73" w14:textId="75BC9EB1" w:rsidR="002B13FB" w:rsidRDefault="00A04E0B" w:rsidP="00DE08E6">
      <w:pPr>
        <w:pStyle w:val="a4"/>
        <w:keepNext w:val="0"/>
        <w:keepLines w:val="0"/>
        <w:widowControl w:val="0"/>
        <w:spacing w:before="120" w:after="0"/>
        <w:rPr>
          <w:rFonts w:ascii="Times New Roman" w:hAnsi="Times New Roman"/>
          <w:b w:val="0"/>
          <w:color w:val="000000" w:themeColor="text1"/>
          <w:sz w:val="24"/>
          <w:szCs w:val="24"/>
        </w:rPr>
      </w:pPr>
      <w:r>
        <w:rPr>
          <w:rFonts w:ascii="Times New Roman" w:hAnsi="Times New Roman"/>
          <w:b w:val="0"/>
          <w:color w:val="000000" w:themeColor="text1"/>
          <w:sz w:val="24"/>
          <w:szCs w:val="24"/>
        </w:rPr>
        <w:t>та централізованого водовідведення</w:t>
      </w:r>
    </w:p>
    <w:p w14:paraId="6020E9A7" w14:textId="77777777" w:rsidR="009312C0" w:rsidRPr="009312C0" w:rsidRDefault="009312C0" w:rsidP="009312C0">
      <w:pPr>
        <w:pStyle w:val="a3"/>
        <w:rPr>
          <w:rFonts w:asciiTheme="minorHAnsi" w:hAnsiTheme="minorHAnsi"/>
        </w:rPr>
      </w:pPr>
    </w:p>
    <w:p w14:paraId="12135EFE" w14:textId="424923F4" w:rsidR="00B74448" w:rsidRPr="0026489B" w:rsidRDefault="00B74448" w:rsidP="00DE08E6">
      <w:pPr>
        <w:widowControl w:val="0"/>
        <w:spacing w:after="0" w:line="240" w:lineRule="auto"/>
        <w:jc w:val="both"/>
        <w:rPr>
          <w:rFonts w:ascii="Times New Roman" w:hAnsi="Times New Roman"/>
          <w:color w:val="000000" w:themeColor="text1"/>
          <w:sz w:val="24"/>
          <w:szCs w:val="24"/>
          <w:lang w:val="ru-RU"/>
        </w:rPr>
      </w:pPr>
      <w:r w:rsidRPr="0026489B">
        <w:rPr>
          <w:rFonts w:ascii="Times New Roman" w:hAnsi="Times New Roman"/>
          <w:color w:val="000000" w:themeColor="text1"/>
          <w:sz w:val="24"/>
          <w:szCs w:val="24"/>
          <w:lang w:val="ru-RU"/>
        </w:rPr>
        <w:t>с</w:t>
      </w:r>
      <w:r w:rsidR="00156E1B">
        <w:rPr>
          <w:rFonts w:ascii="Times New Roman" w:hAnsi="Times New Roman"/>
          <w:color w:val="000000" w:themeColor="text1"/>
          <w:sz w:val="24"/>
          <w:szCs w:val="24"/>
          <w:lang w:val="ru-RU"/>
        </w:rPr>
        <w:t>елище</w:t>
      </w:r>
      <w:r w:rsidRPr="0026489B">
        <w:rPr>
          <w:rFonts w:ascii="Times New Roman" w:hAnsi="Times New Roman"/>
          <w:color w:val="000000" w:themeColor="text1"/>
          <w:sz w:val="24"/>
          <w:szCs w:val="24"/>
          <w:lang w:val="ru-RU"/>
        </w:rPr>
        <w:t xml:space="preserve"> </w:t>
      </w:r>
      <w:r w:rsidR="008966E7">
        <w:rPr>
          <w:rFonts w:ascii="Times New Roman" w:hAnsi="Times New Roman"/>
          <w:color w:val="000000" w:themeColor="text1"/>
          <w:sz w:val="24"/>
          <w:szCs w:val="24"/>
          <w:lang w:val="ru-RU"/>
        </w:rPr>
        <w:t>С</w:t>
      </w:r>
      <w:r w:rsidRPr="0026489B">
        <w:rPr>
          <w:rFonts w:ascii="Times New Roman" w:hAnsi="Times New Roman"/>
          <w:color w:val="000000" w:themeColor="text1"/>
          <w:sz w:val="24"/>
          <w:szCs w:val="24"/>
          <w:lang w:val="ru-RU"/>
        </w:rPr>
        <w:t>о</w:t>
      </w:r>
      <w:r w:rsidR="008966E7">
        <w:rPr>
          <w:rFonts w:ascii="Times New Roman" w:hAnsi="Times New Roman"/>
          <w:color w:val="000000" w:themeColor="text1"/>
          <w:sz w:val="24"/>
          <w:szCs w:val="24"/>
          <w:lang w:val="ru-RU"/>
        </w:rPr>
        <w:t>л</w:t>
      </w:r>
      <w:r w:rsidRPr="0026489B">
        <w:rPr>
          <w:rFonts w:ascii="Times New Roman" w:hAnsi="Times New Roman"/>
          <w:color w:val="000000" w:themeColor="text1"/>
          <w:sz w:val="24"/>
          <w:szCs w:val="24"/>
          <w:lang w:val="ru-RU"/>
        </w:rPr>
        <w:t>о</w:t>
      </w:r>
      <w:r w:rsidR="008966E7">
        <w:rPr>
          <w:rFonts w:ascii="Times New Roman" w:hAnsi="Times New Roman"/>
          <w:color w:val="000000" w:themeColor="text1"/>
          <w:sz w:val="24"/>
          <w:szCs w:val="24"/>
          <w:lang w:val="ru-RU"/>
        </w:rPr>
        <w:t>н</w:t>
      </w:r>
      <w:r w:rsidRPr="0026489B">
        <w:rPr>
          <w:rFonts w:ascii="Times New Roman" w:hAnsi="Times New Roman"/>
          <w:color w:val="000000" w:themeColor="text1"/>
          <w:sz w:val="24"/>
          <w:szCs w:val="24"/>
          <w:lang w:val="ru-RU"/>
        </w:rPr>
        <w:t>е</w:t>
      </w:r>
      <w:r w:rsidR="00A153A7">
        <w:rPr>
          <w:rFonts w:ascii="Times New Roman" w:hAnsi="Times New Roman"/>
          <w:color w:val="000000" w:themeColor="text1"/>
          <w:sz w:val="24"/>
          <w:szCs w:val="24"/>
          <w:lang w:val="ru-RU"/>
        </w:rPr>
        <w:t>,</w:t>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r w:rsidRPr="0026489B">
        <w:rPr>
          <w:rFonts w:ascii="Times New Roman" w:hAnsi="Times New Roman"/>
          <w:color w:val="000000" w:themeColor="text1"/>
          <w:sz w:val="24"/>
          <w:szCs w:val="24"/>
          <w:lang w:val="ru-RU"/>
        </w:rPr>
        <w:tab/>
      </w:r>
    </w:p>
    <w:p w14:paraId="0C2FEA6D" w14:textId="342CE29D" w:rsidR="00B74448" w:rsidRPr="0026489B" w:rsidRDefault="008966E7" w:rsidP="00DE08E6">
      <w:pPr>
        <w:widowControl w:val="0"/>
        <w:spacing w:after="0" w:line="240" w:lineRule="auto"/>
        <w:jc w:val="both"/>
        <w:rPr>
          <w:rFonts w:ascii="Times New Roman" w:hAnsi="Times New Roman"/>
          <w:color w:val="000000" w:themeColor="text1"/>
          <w:sz w:val="24"/>
          <w:szCs w:val="24"/>
          <w:lang w:val="ru-RU"/>
        </w:rPr>
      </w:pPr>
      <w:proofErr w:type="spellStart"/>
      <w:r>
        <w:rPr>
          <w:rFonts w:ascii="Times New Roman" w:hAnsi="Times New Roman"/>
          <w:color w:val="000000" w:themeColor="text1"/>
          <w:sz w:val="24"/>
          <w:szCs w:val="24"/>
          <w:lang w:val="ru-RU"/>
        </w:rPr>
        <w:t>Дніпро</w:t>
      </w:r>
      <w:r w:rsidR="00B74448" w:rsidRPr="0026489B">
        <w:rPr>
          <w:rFonts w:ascii="Times New Roman" w:hAnsi="Times New Roman"/>
          <w:color w:val="000000" w:themeColor="text1"/>
          <w:sz w:val="24"/>
          <w:szCs w:val="24"/>
          <w:lang w:val="ru-RU"/>
        </w:rPr>
        <w:t>вського</w:t>
      </w:r>
      <w:proofErr w:type="spellEnd"/>
      <w:r w:rsidR="00B74448" w:rsidRPr="0026489B">
        <w:rPr>
          <w:rFonts w:ascii="Times New Roman" w:hAnsi="Times New Roman"/>
          <w:color w:val="000000" w:themeColor="text1"/>
          <w:sz w:val="24"/>
          <w:szCs w:val="24"/>
          <w:lang w:val="ru-RU"/>
        </w:rPr>
        <w:t xml:space="preserve"> району</w:t>
      </w:r>
      <w:r w:rsidR="00A153A7">
        <w:rPr>
          <w:rFonts w:ascii="Times New Roman" w:hAnsi="Times New Roman"/>
          <w:color w:val="000000" w:themeColor="text1"/>
          <w:sz w:val="24"/>
          <w:szCs w:val="24"/>
          <w:lang w:val="ru-RU"/>
        </w:rPr>
        <w:t>,</w:t>
      </w:r>
      <w:r w:rsidR="00A04E0B">
        <w:rPr>
          <w:rFonts w:ascii="Times New Roman" w:hAnsi="Times New Roman"/>
          <w:color w:val="000000" w:themeColor="text1"/>
          <w:sz w:val="24"/>
          <w:szCs w:val="24"/>
          <w:lang w:val="ru-RU"/>
        </w:rPr>
        <w:tab/>
      </w:r>
      <w:r w:rsidR="00A04E0B">
        <w:rPr>
          <w:rFonts w:ascii="Times New Roman" w:hAnsi="Times New Roman"/>
          <w:color w:val="000000" w:themeColor="text1"/>
          <w:sz w:val="24"/>
          <w:szCs w:val="24"/>
          <w:lang w:val="ru-RU"/>
        </w:rPr>
        <w:tab/>
      </w:r>
      <w:r w:rsidR="00A04E0B">
        <w:rPr>
          <w:rFonts w:ascii="Times New Roman" w:hAnsi="Times New Roman"/>
          <w:color w:val="000000" w:themeColor="text1"/>
          <w:sz w:val="24"/>
          <w:szCs w:val="24"/>
          <w:lang w:val="ru-RU"/>
        </w:rPr>
        <w:tab/>
      </w:r>
      <w:r w:rsidR="00A04E0B">
        <w:rPr>
          <w:rFonts w:ascii="Times New Roman" w:hAnsi="Times New Roman"/>
          <w:color w:val="000000" w:themeColor="text1"/>
          <w:sz w:val="24"/>
          <w:szCs w:val="24"/>
          <w:lang w:val="ru-RU"/>
        </w:rPr>
        <w:tab/>
      </w:r>
      <w:r w:rsidR="00A04E0B">
        <w:rPr>
          <w:rFonts w:ascii="Times New Roman" w:hAnsi="Times New Roman"/>
          <w:color w:val="000000" w:themeColor="text1"/>
          <w:sz w:val="24"/>
          <w:szCs w:val="24"/>
          <w:lang w:val="ru-RU"/>
        </w:rPr>
        <w:tab/>
      </w:r>
      <w:r w:rsidR="00A04E0B">
        <w:rPr>
          <w:rFonts w:ascii="Times New Roman" w:hAnsi="Times New Roman"/>
          <w:color w:val="000000" w:themeColor="text1"/>
          <w:sz w:val="24"/>
          <w:szCs w:val="24"/>
          <w:lang w:val="ru-RU"/>
        </w:rPr>
        <w:tab/>
      </w:r>
      <w:r w:rsidR="00EE5403">
        <w:rPr>
          <w:rFonts w:ascii="Times New Roman" w:hAnsi="Times New Roman"/>
          <w:color w:val="000000" w:themeColor="text1"/>
          <w:sz w:val="24"/>
          <w:szCs w:val="24"/>
          <w:lang w:val="ru-RU"/>
        </w:rPr>
        <w:t>ДАТА</w:t>
      </w:r>
    </w:p>
    <w:p w14:paraId="4DBF8DA4" w14:textId="3E56A50E" w:rsidR="00B74448" w:rsidRPr="0026489B" w:rsidRDefault="00B74448" w:rsidP="00E4116A">
      <w:pPr>
        <w:widowControl w:val="0"/>
        <w:spacing w:after="0" w:line="240" w:lineRule="auto"/>
        <w:jc w:val="both"/>
        <w:rPr>
          <w:rFonts w:ascii="Times New Roman" w:hAnsi="Times New Roman"/>
          <w:color w:val="000000" w:themeColor="text1"/>
          <w:sz w:val="20"/>
        </w:rPr>
      </w:pPr>
      <w:proofErr w:type="spellStart"/>
      <w:r w:rsidRPr="0026489B">
        <w:rPr>
          <w:rFonts w:ascii="Times New Roman" w:hAnsi="Times New Roman"/>
          <w:color w:val="000000" w:themeColor="text1"/>
          <w:sz w:val="24"/>
          <w:szCs w:val="24"/>
          <w:lang w:val="ru-RU"/>
        </w:rPr>
        <w:t>Дніпропетровської</w:t>
      </w:r>
      <w:proofErr w:type="spellEnd"/>
      <w:r w:rsidR="008966E7">
        <w:rPr>
          <w:rFonts w:ascii="Times New Roman" w:hAnsi="Times New Roman"/>
          <w:color w:val="000000" w:themeColor="text1"/>
          <w:sz w:val="24"/>
          <w:szCs w:val="24"/>
          <w:lang w:val="ru-RU"/>
        </w:rPr>
        <w:t xml:space="preserve"> </w:t>
      </w:r>
      <w:proofErr w:type="spellStart"/>
      <w:r w:rsidRPr="0026489B">
        <w:rPr>
          <w:rFonts w:ascii="Times New Roman" w:hAnsi="Times New Roman"/>
          <w:color w:val="000000" w:themeColor="text1"/>
          <w:sz w:val="24"/>
          <w:szCs w:val="24"/>
          <w:lang w:val="ru-RU"/>
        </w:rPr>
        <w:t>області</w:t>
      </w:r>
      <w:proofErr w:type="spellEnd"/>
      <w:r w:rsidR="00A153A7">
        <w:rPr>
          <w:rFonts w:ascii="Times New Roman" w:hAnsi="Times New Roman"/>
          <w:color w:val="000000" w:themeColor="text1"/>
          <w:sz w:val="24"/>
          <w:szCs w:val="24"/>
          <w:lang w:val="ru-RU"/>
        </w:rPr>
        <w:t>.</w:t>
      </w:r>
    </w:p>
    <w:p w14:paraId="48A99E2D" w14:textId="3D5122CE" w:rsidR="002B13FB" w:rsidRDefault="00B26E48" w:rsidP="00F0353C">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lang w:eastAsia="en-US"/>
        </w:rPr>
        <w:t>КОМУНАЛЬ</w:t>
      </w:r>
      <w:r w:rsidR="00B7077D" w:rsidRPr="00B7077D">
        <w:rPr>
          <w:rFonts w:ascii="Times New Roman" w:hAnsi="Times New Roman"/>
          <w:color w:val="000000" w:themeColor="text1"/>
          <w:sz w:val="24"/>
          <w:szCs w:val="24"/>
          <w:lang w:eastAsia="en-US"/>
        </w:rPr>
        <w:t>НЕ</w:t>
      </w:r>
      <w:r>
        <w:rPr>
          <w:rFonts w:ascii="Times New Roman" w:hAnsi="Times New Roman"/>
          <w:color w:val="000000" w:themeColor="text1"/>
          <w:sz w:val="24"/>
          <w:szCs w:val="24"/>
          <w:lang w:eastAsia="en-US"/>
        </w:rPr>
        <w:t xml:space="preserve"> </w:t>
      </w:r>
      <w:r w:rsidR="00B7077D" w:rsidRPr="00B7077D">
        <w:rPr>
          <w:rFonts w:ascii="Times New Roman" w:hAnsi="Times New Roman"/>
          <w:color w:val="000000" w:themeColor="text1"/>
          <w:sz w:val="24"/>
          <w:szCs w:val="24"/>
          <w:lang w:eastAsia="en-US"/>
        </w:rPr>
        <w:t xml:space="preserve">ПІДПРИЄМСТВО </w:t>
      </w:r>
      <w:r>
        <w:rPr>
          <w:rFonts w:ascii="Times New Roman" w:hAnsi="Times New Roman"/>
          <w:color w:val="000000" w:themeColor="text1"/>
          <w:sz w:val="24"/>
          <w:szCs w:val="24"/>
          <w:lang w:eastAsia="en-US"/>
        </w:rPr>
        <w:t>«С</w:t>
      </w:r>
      <w:r w:rsidR="00B7077D" w:rsidRPr="00B7077D">
        <w:rPr>
          <w:rFonts w:ascii="Times New Roman" w:hAnsi="Times New Roman"/>
          <w:color w:val="000000" w:themeColor="text1"/>
          <w:sz w:val="24"/>
          <w:szCs w:val="24"/>
          <w:lang w:eastAsia="en-US"/>
        </w:rPr>
        <w:t>О</w:t>
      </w:r>
      <w:r>
        <w:rPr>
          <w:rFonts w:ascii="Times New Roman" w:hAnsi="Times New Roman"/>
          <w:color w:val="000000" w:themeColor="text1"/>
          <w:sz w:val="24"/>
          <w:szCs w:val="24"/>
          <w:lang w:eastAsia="en-US"/>
        </w:rPr>
        <w:t>Л</w:t>
      </w:r>
      <w:r w:rsidR="00B7077D" w:rsidRPr="00B7077D">
        <w:rPr>
          <w:rFonts w:ascii="Times New Roman" w:hAnsi="Times New Roman"/>
          <w:color w:val="000000" w:themeColor="text1"/>
          <w:sz w:val="24"/>
          <w:szCs w:val="24"/>
          <w:lang w:eastAsia="en-US"/>
        </w:rPr>
        <w:t>ОН</w:t>
      </w:r>
      <w:r>
        <w:rPr>
          <w:rFonts w:ascii="Times New Roman" w:hAnsi="Times New Roman"/>
          <w:color w:val="000000" w:themeColor="text1"/>
          <w:sz w:val="24"/>
          <w:szCs w:val="24"/>
          <w:lang w:eastAsia="en-US"/>
        </w:rPr>
        <w:t xml:space="preserve">ЯНСЬКЕ ЖИТЛОВО-КОМУНАЛЬНЕ УПРАВЛІННЯ» </w:t>
      </w:r>
      <w:r w:rsidR="00B7077D" w:rsidRPr="00B7077D">
        <w:rPr>
          <w:rFonts w:ascii="Times New Roman" w:hAnsi="Times New Roman"/>
          <w:color w:val="000000" w:themeColor="text1"/>
          <w:sz w:val="24"/>
          <w:szCs w:val="24"/>
          <w:lang w:eastAsia="en-US"/>
        </w:rPr>
        <w:t>ДНІПРО</w:t>
      </w:r>
      <w:r>
        <w:rPr>
          <w:rFonts w:ascii="Times New Roman" w:hAnsi="Times New Roman"/>
          <w:color w:val="000000" w:themeColor="text1"/>
          <w:sz w:val="24"/>
          <w:szCs w:val="24"/>
          <w:lang w:eastAsia="en-US"/>
        </w:rPr>
        <w:t>ПЕТРОВСЬКОЇ ОБЛАСНОЇ</w:t>
      </w:r>
      <w:r w:rsidR="00B7077D" w:rsidRPr="00B7077D">
        <w:rPr>
          <w:rFonts w:ascii="Times New Roman" w:hAnsi="Times New Roman"/>
          <w:color w:val="000000" w:themeColor="text1"/>
          <w:sz w:val="24"/>
          <w:szCs w:val="24"/>
          <w:lang w:eastAsia="en-US"/>
        </w:rPr>
        <w:t xml:space="preserve"> </w:t>
      </w:r>
      <w:r>
        <w:rPr>
          <w:rFonts w:ascii="Times New Roman" w:hAnsi="Times New Roman"/>
          <w:color w:val="000000" w:themeColor="text1"/>
          <w:sz w:val="24"/>
          <w:szCs w:val="24"/>
          <w:lang w:eastAsia="en-US"/>
        </w:rPr>
        <w:t>Р</w:t>
      </w:r>
      <w:r w:rsidR="00B7077D" w:rsidRPr="00B7077D">
        <w:rPr>
          <w:rFonts w:ascii="Times New Roman" w:hAnsi="Times New Roman"/>
          <w:color w:val="000000" w:themeColor="text1"/>
          <w:sz w:val="24"/>
          <w:szCs w:val="24"/>
          <w:lang w:eastAsia="en-US"/>
        </w:rPr>
        <w:t>А</w:t>
      </w:r>
      <w:r>
        <w:rPr>
          <w:rFonts w:ascii="Times New Roman" w:hAnsi="Times New Roman"/>
          <w:color w:val="000000" w:themeColor="text1"/>
          <w:sz w:val="24"/>
          <w:szCs w:val="24"/>
          <w:lang w:eastAsia="en-US"/>
        </w:rPr>
        <w:t>ДИ</w:t>
      </w:r>
      <w:r w:rsidR="00B7077D" w:rsidRPr="00B7077D">
        <w:rPr>
          <w:rFonts w:ascii="Times New Roman" w:hAnsi="Times New Roman"/>
          <w:color w:val="000000" w:themeColor="text1"/>
          <w:sz w:val="24"/>
          <w:szCs w:val="24"/>
          <w:lang w:eastAsia="en-US"/>
        </w:rPr>
        <w:t xml:space="preserve">» в особі, виконуючого обов’язки </w:t>
      </w:r>
      <w:r>
        <w:rPr>
          <w:rFonts w:ascii="Times New Roman" w:hAnsi="Times New Roman"/>
          <w:color w:val="000000" w:themeColor="text1"/>
          <w:sz w:val="24"/>
          <w:szCs w:val="24"/>
          <w:lang w:eastAsia="en-US"/>
        </w:rPr>
        <w:t>директора РОМАНОВА</w:t>
      </w:r>
      <w:r w:rsidR="00B7077D">
        <w:rPr>
          <w:rFonts w:ascii="Times New Roman" w:hAnsi="Times New Roman"/>
          <w:color w:val="000000" w:themeColor="text1"/>
          <w:sz w:val="24"/>
          <w:szCs w:val="24"/>
          <w:lang w:eastAsia="en-US"/>
        </w:rPr>
        <w:t xml:space="preserve"> </w:t>
      </w:r>
      <w:r>
        <w:rPr>
          <w:rFonts w:ascii="Times New Roman" w:hAnsi="Times New Roman"/>
          <w:color w:val="000000" w:themeColor="text1"/>
          <w:sz w:val="24"/>
          <w:szCs w:val="24"/>
          <w:lang w:eastAsia="en-US"/>
        </w:rPr>
        <w:t>Дмитр</w:t>
      </w:r>
      <w:r w:rsidR="00545678">
        <w:rPr>
          <w:rFonts w:ascii="Times New Roman" w:hAnsi="Times New Roman"/>
          <w:color w:val="000000" w:themeColor="text1"/>
          <w:sz w:val="24"/>
          <w:szCs w:val="24"/>
          <w:lang w:eastAsia="en-US"/>
        </w:rPr>
        <w:t>а</w:t>
      </w:r>
      <w:r>
        <w:rPr>
          <w:rFonts w:ascii="Times New Roman" w:hAnsi="Times New Roman"/>
          <w:color w:val="000000" w:themeColor="text1"/>
          <w:sz w:val="24"/>
          <w:szCs w:val="24"/>
          <w:lang w:eastAsia="en-US"/>
        </w:rPr>
        <w:t xml:space="preserve"> </w:t>
      </w:r>
      <w:r w:rsidR="00B7077D">
        <w:rPr>
          <w:rFonts w:ascii="Times New Roman" w:hAnsi="Times New Roman"/>
          <w:color w:val="000000" w:themeColor="text1"/>
          <w:sz w:val="24"/>
          <w:szCs w:val="24"/>
          <w:lang w:eastAsia="en-US"/>
        </w:rPr>
        <w:t xml:space="preserve"> </w:t>
      </w:r>
      <w:r>
        <w:rPr>
          <w:rFonts w:ascii="Times New Roman" w:hAnsi="Times New Roman"/>
          <w:color w:val="000000" w:themeColor="text1"/>
          <w:sz w:val="24"/>
          <w:szCs w:val="24"/>
          <w:lang w:eastAsia="en-US"/>
        </w:rPr>
        <w:t>Михайл</w:t>
      </w:r>
      <w:r w:rsidR="00B7077D">
        <w:rPr>
          <w:rFonts w:ascii="Times New Roman" w:hAnsi="Times New Roman"/>
          <w:color w:val="000000" w:themeColor="text1"/>
          <w:sz w:val="24"/>
          <w:szCs w:val="24"/>
          <w:lang w:eastAsia="en-US"/>
        </w:rPr>
        <w:t xml:space="preserve">овича, що діє на підставі Статуту </w:t>
      </w:r>
      <w:r w:rsidR="003848F1">
        <w:rPr>
          <w:rFonts w:ascii="Times New Roman" w:hAnsi="Times New Roman"/>
          <w:color w:val="000000" w:themeColor="text1"/>
          <w:sz w:val="24"/>
          <w:szCs w:val="24"/>
          <w:lang w:eastAsia="en-US"/>
        </w:rPr>
        <w:t>,</w:t>
      </w:r>
      <w:r w:rsidR="002B13FB" w:rsidRPr="0026489B">
        <w:rPr>
          <w:rFonts w:ascii="Times New Roman" w:hAnsi="Times New Roman"/>
          <w:color w:val="000000" w:themeColor="text1"/>
          <w:sz w:val="24"/>
          <w:szCs w:val="24"/>
        </w:rPr>
        <w:t>(далі - виконавець), з однієї сторони, та</w:t>
      </w:r>
      <w:r w:rsidR="00EE5403">
        <w:rPr>
          <w:rFonts w:ascii="Times New Roman" w:hAnsi="Times New Roman"/>
          <w:color w:val="000000" w:themeColor="text1"/>
          <w:sz w:val="24"/>
          <w:szCs w:val="24"/>
        </w:rPr>
        <w:t xml:space="preserve"> ПІБ</w:t>
      </w:r>
      <w:r w:rsidR="002B13FB" w:rsidRPr="0026489B">
        <w:rPr>
          <w:rFonts w:ascii="Times New Roman" w:hAnsi="Times New Roman"/>
          <w:color w:val="000000" w:themeColor="text1"/>
          <w:sz w:val="24"/>
          <w:szCs w:val="24"/>
        </w:rPr>
        <w:t xml:space="preserve">, </w:t>
      </w:r>
      <w:r w:rsidR="0093049B">
        <w:rPr>
          <w:rFonts w:ascii="Times New Roman" w:hAnsi="Times New Roman"/>
          <w:color w:val="000000" w:themeColor="text1"/>
          <w:sz w:val="24"/>
          <w:szCs w:val="24"/>
        </w:rPr>
        <w:t xml:space="preserve">власник </w:t>
      </w:r>
      <w:r w:rsidR="00DE08E6">
        <w:rPr>
          <w:rFonts w:ascii="Times New Roman" w:hAnsi="Times New Roman"/>
          <w:color w:val="000000" w:themeColor="text1"/>
          <w:sz w:val="24"/>
          <w:szCs w:val="24"/>
        </w:rPr>
        <w:t>житлов</w:t>
      </w:r>
      <w:r w:rsidR="0093049B">
        <w:rPr>
          <w:rFonts w:ascii="Times New Roman" w:hAnsi="Times New Roman"/>
          <w:color w:val="000000" w:themeColor="text1"/>
          <w:sz w:val="24"/>
          <w:szCs w:val="24"/>
        </w:rPr>
        <w:t>ого</w:t>
      </w:r>
      <w:r w:rsidR="00DE08E6">
        <w:rPr>
          <w:rFonts w:ascii="Times New Roman" w:hAnsi="Times New Roman"/>
          <w:color w:val="000000" w:themeColor="text1"/>
          <w:sz w:val="24"/>
          <w:szCs w:val="24"/>
        </w:rPr>
        <w:t xml:space="preserve"> будинк</w:t>
      </w:r>
      <w:r w:rsidR="0093049B">
        <w:rPr>
          <w:rFonts w:ascii="Times New Roman" w:hAnsi="Times New Roman"/>
          <w:color w:val="000000" w:themeColor="text1"/>
          <w:sz w:val="24"/>
          <w:szCs w:val="24"/>
        </w:rPr>
        <w:t>у</w:t>
      </w:r>
      <w:r w:rsidR="00DE08E6">
        <w:rPr>
          <w:rFonts w:ascii="Times New Roman" w:hAnsi="Times New Roman"/>
          <w:color w:val="000000" w:themeColor="text1"/>
          <w:sz w:val="24"/>
          <w:szCs w:val="24"/>
        </w:rPr>
        <w:t xml:space="preserve"> за </w:t>
      </w:r>
      <w:proofErr w:type="spellStart"/>
      <w:r w:rsidR="00DE08E6">
        <w:rPr>
          <w:rFonts w:ascii="Times New Roman" w:hAnsi="Times New Roman"/>
          <w:color w:val="000000" w:themeColor="text1"/>
          <w:sz w:val="24"/>
          <w:szCs w:val="24"/>
        </w:rPr>
        <w:t>адресою</w:t>
      </w:r>
      <w:proofErr w:type="spellEnd"/>
      <w:r w:rsidR="00E352BC">
        <w:rPr>
          <w:rFonts w:ascii="Times New Roman" w:hAnsi="Times New Roman"/>
          <w:color w:val="000000" w:themeColor="text1"/>
          <w:sz w:val="24"/>
          <w:szCs w:val="24"/>
        </w:rPr>
        <w:t xml:space="preserve"> </w:t>
      </w:r>
      <w:r w:rsidR="003848F1">
        <w:rPr>
          <w:rFonts w:ascii="Times New Roman" w:hAnsi="Times New Roman"/>
          <w:color w:val="000000" w:themeColor="text1"/>
          <w:sz w:val="24"/>
          <w:szCs w:val="24"/>
        </w:rPr>
        <w:t>:</w:t>
      </w:r>
      <w:r w:rsidR="00EE5403">
        <w:rPr>
          <w:rFonts w:ascii="Times New Roman" w:hAnsi="Times New Roman"/>
          <w:color w:val="000000" w:themeColor="text1"/>
          <w:sz w:val="24"/>
          <w:szCs w:val="24"/>
        </w:rPr>
        <w:t xml:space="preserve"> селище ООО</w:t>
      </w:r>
      <w:r w:rsidR="003848F1">
        <w:rPr>
          <w:rFonts w:ascii="Times New Roman" w:hAnsi="Times New Roman"/>
          <w:color w:val="000000" w:themeColor="text1"/>
          <w:sz w:val="24"/>
          <w:szCs w:val="24"/>
        </w:rPr>
        <w:t>,</w:t>
      </w:r>
      <w:r w:rsidR="00582A2E">
        <w:rPr>
          <w:rFonts w:ascii="Times New Roman" w:hAnsi="Times New Roman"/>
          <w:color w:val="000000" w:themeColor="text1"/>
          <w:sz w:val="24"/>
          <w:szCs w:val="24"/>
        </w:rPr>
        <w:t xml:space="preserve"> </w:t>
      </w:r>
      <w:bookmarkStart w:id="0" w:name="_Hlk212536327"/>
      <w:bookmarkStart w:id="1" w:name="_Hlk212537232"/>
      <w:proofErr w:type="spellStart"/>
      <w:r w:rsidR="00E11CB9">
        <w:rPr>
          <w:rFonts w:ascii="Times New Roman" w:hAnsi="Times New Roman"/>
          <w:color w:val="000000" w:themeColor="text1"/>
          <w:sz w:val="24"/>
          <w:szCs w:val="24"/>
        </w:rPr>
        <w:t>в</w:t>
      </w:r>
      <w:r w:rsidR="00DE08E6">
        <w:rPr>
          <w:rFonts w:ascii="Times New Roman" w:hAnsi="Times New Roman"/>
          <w:color w:val="000000" w:themeColor="text1"/>
          <w:sz w:val="24"/>
          <w:szCs w:val="24"/>
        </w:rPr>
        <w:t>ул</w:t>
      </w:r>
      <w:proofErr w:type="spellEnd"/>
      <w:r w:rsidR="00EE5403">
        <w:rPr>
          <w:rFonts w:ascii="Times New Roman" w:hAnsi="Times New Roman"/>
          <w:color w:val="000000" w:themeColor="text1"/>
          <w:sz w:val="24"/>
          <w:szCs w:val="24"/>
        </w:rPr>
        <w:t xml:space="preserve"> ООО</w:t>
      </w:r>
      <w:r w:rsidR="007B38B6">
        <w:rPr>
          <w:rFonts w:ascii="Times New Roman" w:hAnsi="Times New Roman"/>
          <w:color w:val="000000" w:themeColor="text1"/>
          <w:sz w:val="24"/>
          <w:szCs w:val="24"/>
        </w:rPr>
        <w:t>.</w:t>
      </w:r>
      <w:r w:rsidR="00D94748">
        <w:rPr>
          <w:rFonts w:ascii="Times New Roman" w:hAnsi="Times New Roman"/>
          <w:color w:val="000000" w:themeColor="text1"/>
          <w:sz w:val="24"/>
          <w:szCs w:val="24"/>
        </w:rPr>
        <w:t xml:space="preserve"> ,</w:t>
      </w:r>
      <w:r w:rsidR="00DE08E6">
        <w:rPr>
          <w:rFonts w:ascii="Times New Roman" w:hAnsi="Times New Roman"/>
          <w:color w:val="000000" w:themeColor="text1"/>
          <w:sz w:val="24"/>
          <w:szCs w:val="24"/>
        </w:rPr>
        <w:t xml:space="preserve"> </w:t>
      </w:r>
      <w:r w:rsidR="00D94748">
        <w:rPr>
          <w:rFonts w:ascii="Times New Roman" w:hAnsi="Times New Roman"/>
          <w:color w:val="000000" w:themeColor="text1"/>
          <w:sz w:val="24"/>
          <w:szCs w:val="24"/>
        </w:rPr>
        <w:t>бу</w:t>
      </w:r>
      <w:r w:rsidR="00DE08E6">
        <w:rPr>
          <w:rFonts w:ascii="Times New Roman" w:hAnsi="Times New Roman"/>
          <w:color w:val="000000" w:themeColor="text1"/>
          <w:sz w:val="24"/>
          <w:szCs w:val="24"/>
        </w:rPr>
        <w:t>д.</w:t>
      </w:r>
      <w:r w:rsidR="005519BD">
        <w:rPr>
          <w:rFonts w:ascii="Times New Roman" w:hAnsi="Times New Roman"/>
          <w:color w:val="000000" w:themeColor="text1"/>
          <w:sz w:val="24"/>
          <w:szCs w:val="24"/>
        </w:rPr>
        <w:t xml:space="preserve"> </w:t>
      </w:r>
      <w:bookmarkEnd w:id="0"/>
      <w:bookmarkEnd w:id="1"/>
      <w:r w:rsidR="00EE5403">
        <w:rPr>
          <w:rFonts w:ascii="Times New Roman" w:hAnsi="Times New Roman"/>
          <w:color w:val="000000" w:themeColor="text1"/>
          <w:sz w:val="24"/>
          <w:szCs w:val="24"/>
        </w:rPr>
        <w:t>ООО</w:t>
      </w:r>
      <w:r w:rsidR="00F0353C">
        <w:rPr>
          <w:rFonts w:ascii="Times New Roman" w:hAnsi="Times New Roman"/>
          <w:color w:val="000000" w:themeColor="text1"/>
          <w:sz w:val="24"/>
          <w:szCs w:val="24"/>
        </w:rPr>
        <w:t xml:space="preserve"> </w:t>
      </w:r>
      <w:r w:rsidR="00167EA8">
        <w:rPr>
          <w:rFonts w:ascii="Times New Roman" w:hAnsi="Times New Roman"/>
          <w:color w:val="000000" w:themeColor="text1"/>
          <w:sz w:val="24"/>
          <w:szCs w:val="24"/>
        </w:rPr>
        <w:t xml:space="preserve">, </w:t>
      </w:r>
      <w:r w:rsidR="002B13FB" w:rsidRPr="0026489B">
        <w:rPr>
          <w:rFonts w:ascii="Times New Roman" w:hAnsi="Times New Roman"/>
          <w:color w:val="000000" w:themeColor="text1"/>
          <w:sz w:val="24"/>
          <w:szCs w:val="24"/>
        </w:rPr>
        <w:t>як</w:t>
      </w:r>
      <w:r w:rsidR="00F0353C">
        <w:rPr>
          <w:rFonts w:ascii="Times New Roman" w:hAnsi="Times New Roman"/>
          <w:color w:val="000000" w:themeColor="text1"/>
          <w:sz w:val="24"/>
          <w:szCs w:val="24"/>
        </w:rPr>
        <w:t>а</w:t>
      </w:r>
      <w:r w:rsidR="002B13FB" w:rsidRPr="0026489B">
        <w:rPr>
          <w:rFonts w:ascii="Times New Roman" w:hAnsi="Times New Roman"/>
          <w:color w:val="000000" w:themeColor="text1"/>
          <w:sz w:val="24"/>
          <w:szCs w:val="24"/>
        </w:rPr>
        <w:t xml:space="preserve"> приєдна</w:t>
      </w:r>
      <w:r w:rsidR="00F0353C">
        <w:rPr>
          <w:rFonts w:ascii="Times New Roman" w:hAnsi="Times New Roman"/>
          <w:color w:val="000000" w:themeColor="text1"/>
          <w:sz w:val="24"/>
          <w:szCs w:val="24"/>
        </w:rPr>
        <w:t>ла</w:t>
      </w:r>
      <w:r w:rsidR="002B13FB" w:rsidRPr="0026489B">
        <w:rPr>
          <w:rFonts w:ascii="Times New Roman" w:hAnsi="Times New Roman"/>
          <w:color w:val="000000" w:themeColor="text1"/>
          <w:sz w:val="24"/>
          <w:szCs w:val="24"/>
        </w:rPr>
        <w:t>с</w:t>
      </w:r>
      <w:r w:rsidR="00F0353C">
        <w:rPr>
          <w:rFonts w:ascii="Times New Roman" w:hAnsi="Times New Roman"/>
          <w:color w:val="000000" w:themeColor="text1"/>
          <w:sz w:val="24"/>
          <w:szCs w:val="24"/>
        </w:rPr>
        <w:t>ь</w:t>
      </w:r>
      <w:r w:rsidR="002B13FB" w:rsidRPr="0026489B">
        <w:rPr>
          <w:rFonts w:ascii="Times New Roman" w:hAnsi="Times New Roman"/>
          <w:color w:val="000000" w:themeColor="text1"/>
          <w:sz w:val="24"/>
          <w:szCs w:val="24"/>
        </w:rPr>
        <w:t xml:space="preserve"> до умов цього договору згідно з пунктом 5 цього договору (далі - споживач), з іншої сторони, уклали цей договір про таке.</w:t>
      </w:r>
    </w:p>
    <w:p w14:paraId="6CB103C3" w14:textId="77777777" w:rsidR="00EE5403" w:rsidRDefault="00EE5403" w:rsidP="00F0353C">
      <w:pPr>
        <w:pStyle w:val="a3"/>
        <w:widowControl w:val="0"/>
        <w:spacing w:before="0"/>
        <w:jc w:val="both"/>
        <w:rPr>
          <w:rFonts w:ascii="Times New Roman" w:hAnsi="Times New Roman"/>
          <w:color w:val="000000" w:themeColor="text1"/>
          <w:sz w:val="24"/>
          <w:szCs w:val="24"/>
        </w:rPr>
      </w:pPr>
    </w:p>
    <w:p w14:paraId="2E25F6C5" w14:textId="670E5552" w:rsidR="002B13FB" w:rsidRDefault="002B13FB" w:rsidP="00DE08E6">
      <w:pPr>
        <w:pStyle w:val="a4"/>
        <w:keepNext w:val="0"/>
        <w:keepLines w:val="0"/>
        <w:widowControl w:val="0"/>
        <w:spacing w:before="0" w:after="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Загальні положення</w:t>
      </w:r>
    </w:p>
    <w:p w14:paraId="2BEC060E" w14:textId="77777777" w:rsidR="00560217" w:rsidRPr="00560217" w:rsidRDefault="00560217" w:rsidP="00560217">
      <w:pPr>
        <w:pStyle w:val="a3"/>
        <w:rPr>
          <w:rFonts w:asciiTheme="minorHAnsi" w:hAnsiTheme="minorHAnsi"/>
        </w:rPr>
      </w:pPr>
    </w:p>
    <w:p w14:paraId="0178B5EB"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Цей договір є публічним договором приєднання, що укладається з метою надання послуг з централізованого водопостачання (далі - послуги) індивідуальному споживачу. Цей договір укладається сторонами з урахуванням статей 633, 634, 641, 642 Цивільного кодексу України.</w:t>
      </w:r>
    </w:p>
    <w:p w14:paraId="646AE5DB" w14:textId="603A32E2" w:rsidR="002B13FB" w:rsidRPr="0026489B" w:rsidRDefault="00FE2762"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B13FB" w:rsidRPr="0026489B">
        <w:rPr>
          <w:rFonts w:ascii="Times New Roman" w:hAnsi="Times New Roman"/>
          <w:color w:val="000000" w:themeColor="text1"/>
          <w:sz w:val="24"/>
          <w:szCs w:val="24"/>
        </w:rPr>
        <w:t>. Інформування споживача про намір зміни цін/тарифів на послуги здійснюється виконавцем відповідно до законодавства.</w:t>
      </w:r>
    </w:p>
    <w:p w14:paraId="7400E3D0" w14:textId="41F95228" w:rsidR="0026489B" w:rsidRDefault="00FE2762"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B13FB" w:rsidRPr="0026489B">
        <w:rPr>
          <w:rFonts w:ascii="Times New Roman" w:hAnsi="Times New Roman"/>
          <w:color w:val="000000" w:themeColor="text1"/>
          <w:sz w:val="24"/>
          <w:szCs w:val="24"/>
        </w:rPr>
        <w:t>.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74C94F1A" w14:textId="77777777" w:rsidR="00312571" w:rsidRPr="003A1280" w:rsidRDefault="00312571" w:rsidP="00DE08E6">
      <w:pPr>
        <w:pStyle w:val="a3"/>
        <w:widowControl w:val="0"/>
        <w:spacing w:before="0"/>
        <w:jc w:val="both"/>
        <w:rPr>
          <w:rFonts w:ascii="Times New Roman" w:hAnsi="Times New Roman"/>
          <w:color w:val="000000" w:themeColor="text1"/>
          <w:sz w:val="24"/>
          <w:szCs w:val="24"/>
        </w:rPr>
      </w:pPr>
    </w:p>
    <w:p w14:paraId="613099EC" w14:textId="77777777" w:rsidR="002B13FB" w:rsidRPr="0026489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Предмет договору</w:t>
      </w:r>
    </w:p>
    <w:p w14:paraId="208DDA36" w14:textId="47E79859" w:rsidR="002B13FB" w:rsidRPr="0026489B" w:rsidRDefault="00FE2762"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B13FB" w:rsidRPr="0026489B">
        <w:rPr>
          <w:rFonts w:ascii="Times New Roman" w:hAnsi="Times New Roman"/>
          <w:color w:val="000000" w:themeColor="text1"/>
          <w:sz w:val="24"/>
          <w:szCs w:val="24"/>
        </w:rPr>
        <w:t>.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7CF91D89" w14:textId="3129761C" w:rsidR="002B13FB" w:rsidRPr="0026489B" w:rsidRDefault="00FE2762"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B13FB" w:rsidRPr="0026489B">
        <w:rPr>
          <w:rFonts w:ascii="Times New Roman" w:hAnsi="Times New Roman"/>
          <w:color w:val="000000" w:themeColor="text1"/>
          <w:sz w:val="24"/>
          <w:szCs w:val="24"/>
        </w:rPr>
        <w:t>. Вимоги до якості послуги:</w:t>
      </w:r>
    </w:p>
    <w:p w14:paraId="7BEEFB64" w14:textId="556B8593" w:rsidR="002B13FB" w:rsidRPr="0026489B" w:rsidRDefault="00312571"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2B13FB" w:rsidRPr="0026489B">
        <w:rPr>
          <w:rFonts w:ascii="Times New Roman" w:hAnsi="Times New Roman"/>
          <w:color w:val="000000" w:themeColor="text1"/>
          <w:sz w:val="24"/>
          <w:szCs w:val="24"/>
        </w:rPr>
        <w:t xml:space="preserve"> склад і якість питної води повинні відповідати вимогам державних санітарних норм і правил на питну воду;</w:t>
      </w:r>
    </w:p>
    <w:p w14:paraId="1A2F1774" w14:textId="0D2D441C" w:rsidR="00B74448" w:rsidRDefault="00FE2762"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312571">
        <w:rPr>
          <w:rFonts w:ascii="Times New Roman" w:hAnsi="Times New Roman"/>
          <w:color w:val="000000" w:themeColor="text1"/>
          <w:sz w:val="24"/>
          <w:szCs w:val="24"/>
        </w:rPr>
        <w:t>.</w:t>
      </w:r>
      <w:r w:rsidR="002B13FB" w:rsidRPr="0026489B">
        <w:rPr>
          <w:rFonts w:ascii="Times New Roman" w:hAnsi="Times New Roman"/>
          <w:color w:val="000000" w:themeColor="text1"/>
          <w:sz w:val="24"/>
          <w:szCs w:val="24"/>
        </w:rPr>
        <w:t xml:space="preserve"> </w:t>
      </w:r>
      <w:r w:rsidR="00312571">
        <w:rPr>
          <w:rFonts w:ascii="Times New Roman" w:hAnsi="Times New Roman"/>
          <w:color w:val="000000" w:themeColor="text1"/>
          <w:sz w:val="24"/>
          <w:szCs w:val="24"/>
        </w:rPr>
        <w:t>З</w:t>
      </w:r>
      <w:r w:rsidR="002B13FB" w:rsidRPr="0026489B">
        <w:rPr>
          <w:rFonts w:ascii="Times New Roman" w:hAnsi="Times New Roman"/>
          <w:color w:val="000000" w:themeColor="text1"/>
          <w:sz w:val="24"/>
          <w:szCs w:val="24"/>
        </w:rPr>
        <w:t xml:space="preserve">начення тиску питної води повинно відповідати параметрам, встановленим державними будівельними нормами і правилами, та розміщуватися на </w:t>
      </w:r>
      <w:r w:rsidR="00C84275" w:rsidRPr="0026489B">
        <w:rPr>
          <w:rFonts w:ascii="Times New Roman" w:hAnsi="Times New Roman"/>
          <w:color w:val="000000" w:themeColor="text1"/>
          <w:sz w:val="24"/>
          <w:szCs w:val="24"/>
        </w:rPr>
        <w:t>веб</w:t>
      </w:r>
      <w:r w:rsidR="005E6A8D" w:rsidRPr="0026489B">
        <w:rPr>
          <w:rFonts w:ascii="Times New Roman" w:hAnsi="Times New Roman"/>
          <w:color w:val="000000" w:themeColor="text1"/>
          <w:sz w:val="24"/>
          <w:szCs w:val="24"/>
        </w:rPr>
        <w:t>-</w:t>
      </w:r>
      <w:r w:rsidR="00C84275" w:rsidRPr="0026489B">
        <w:rPr>
          <w:rFonts w:ascii="Times New Roman" w:hAnsi="Times New Roman"/>
          <w:color w:val="000000" w:themeColor="text1"/>
          <w:sz w:val="24"/>
          <w:szCs w:val="24"/>
        </w:rPr>
        <w:t xml:space="preserve">сайті виконавця послуги </w:t>
      </w:r>
      <w:proofErr w:type="spellStart"/>
      <w:r w:rsidR="003848F1">
        <w:rPr>
          <w:rFonts w:ascii="Times New Roman" w:hAnsi="Times New Roman"/>
          <w:color w:val="000000" w:themeColor="text1"/>
          <w:sz w:val="24"/>
          <w:szCs w:val="24"/>
          <w:lang w:val="en-US"/>
        </w:rPr>
        <w:t>s</w:t>
      </w:r>
      <w:r w:rsidR="006C41E1">
        <w:rPr>
          <w:rFonts w:ascii="Times New Roman" w:hAnsi="Times New Roman"/>
          <w:color w:val="000000" w:themeColor="text1"/>
          <w:sz w:val="24"/>
          <w:szCs w:val="24"/>
          <w:lang w:val="en-US"/>
        </w:rPr>
        <w:t>vk</w:t>
      </w:r>
      <w:proofErr w:type="spellEnd"/>
      <w:r w:rsidR="00B74448" w:rsidRPr="0026489B">
        <w:rPr>
          <w:rStyle w:val="docdata"/>
          <w:rFonts w:ascii="Times New Roman" w:hAnsi="Times New Roman"/>
          <w:color w:val="000000" w:themeColor="text1"/>
          <w:sz w:val="24"/>
          <w:szCs w:val="24"/>
        </w:rPr>
        <w:t>.</w:t>
      </w:r>
      <w:proofErr w:type="spellStart"/>
      <w:r w:rsidR="003848F1">
        <w:rPr>
          <w:rStyle w:val="docdata"/>
          <w:rFonts w:ascii="Times New Roman" w:hAnsi="Times New Roman"/>
          <w:color w:val="000000" w:themeColor="text1"/>
          <w:sz w:val="24"/>
          <w:szCs w:val="24"/>
          <w:lang w:val="en-US"/>
        </w:rPr>
        <w:t>dp</w:t>
      </w:r>
      <w:proofErr w:type="spellEnd"/>
      <w:r w:rsidR="00B74448" w:rsidRPr="0026489B">
        <w:rPr>
          <w:rStyle w:val="docdata"/>
          <w:rFonts w:ascii="Times New Roman" w:hAnsi="Times New Roman"/>
          <w:color w:val="000000" w:themeColor="text1"/>
          <w:sz w:val="24"/>
          <w:szCs w:val="24"/>
        </w:rPr>
        <w:t>.</w:t>
      </w:r>
      <w:proofErr w:type="spellStart"/>
      <w:r w:rsidR="00B74448" w:rsidRPr="0026489B">
        <w:rPr>
          <w:rStyle w:val="docdata"/>
          <w:rFonts w:ascii="Times New Roman" w:hAnsi="Times New Roman"/>
          <w:color w:val="000000" w:themeColor="text1"/>
          <w:sz w:val="24"/>
          <w:szCs w:val="24"/>
        </w:rPr>
        <w:t>ua</w:t>
      </w:r>
      <w:proofErr w:type="spellEnd"/>
      <w:r w:rsidR="00B74448" w:rsidRPr="0026489B">
        <w:rPr>
          <w:rFonts w:ascii="Times New Roman" w:hAnsi="Times New Roman"/>
          <w:color w:val="000000" w:themeColor="text1"/>
          <w:sz w:val="24"/>
          <w:szCs w:val="24"/>
          <w:shd w:val="clear" w:color="auto" w:fill="FFFFFF"/>
        </w:rPr>
        <w:t> </w:t>
      </w:r>
      <w:r w:rsidR="00B74448" w:rsidRPr="0026489B">
        <w:rPr>
          <w:rFonts w:ascii="Times New Roman" w:hAnsi="Times New Roman"/>
          <w:color w:val="000000" w:themeColor="text1"/>
          <w:sz w:val="24"/>
          <w:szCs w:val="24"/>
        </w:rPr>
        <w:t>.</w:t>
      </w:r>
    </w:p>
    <w:p w14:paraId="0B03DC86" w14:textId="77777777" w:rsidR="00312571" w:rsidRPr="0026489B" w:rsidRDefault="00312571" w:rsidP="00DE08E6">
      <w:pPr>
        <w:pStyle w:val="a3"/>
        <w:widowControl w:val="0"/>
        <w:spacing w:before="0"/>
        <w:jc w:val="both"/>
        <w:rPr>
          <w:rFonts w:ascii="Times New Roman" w:hAnsi="Times New Roman"/>
          <w:color w:val="000000" w:themeColor="text1"/>
          <w:sz w:val="20"/>
        </w:rPr>
      </w:pPr>
    </w:p>
    <w:p w14:paraId="1BA374D1" w14:textId="6E809162" w:rsidR="002B13F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Порядок надання та вимоги до якості послуги</w:t>
      </w:r>
    </w:p>
    <w:p w14:paraId="68C527D3" w14:textId="1905B0DB" w:rsidR="002B13FB" w:rsidRPr="0026489B" w:rsidRDefault="00582A2E"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2B13FB" w:rsidRPr="0026489B">
        <w:rPr>
          <w:rFonts w:ascii="Times New Roman" w:hAnsi="Times New Roman"/>
          <w:color w:val="000000" w:themeColor="text1"/>
          <w:sz w:val="24"/>
          <w:szCs w:val="24"/>
        </w:rPr>
        <w:t>. Виконавець забезпечує постачання послуг безперервно з гарантованим рівнем безпеки та значенням тиску.</w:t>
      </w:r>
    </w:p>
    <w:p w14:paraId="6E95C8CE" w14:textId="65D93F23" w:rsidR="002B13FB" w:rsidRPr="0026489B" w:rsidRDefault="00582A2E"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2B13FB" w:rsidRPr="0026489B">
        <w:rPr>
          <w:rFonts w:ascii="Times New Roman" w:hAnsi="Times New Roman"/>
          <w:color w:val="000000" w:themeColor="text1"/>
          <w:sz w:val="24"/>
          <w:szCs w:val="24"/>
        </w:rPr>
        <w:t>.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03456A0C" w14:textId="6CE85FF1" w:rsidR="002B4B43" w:rsidRDefault="00582A2E" w:rsidP="00DE08E6">
      <w:pPr>
        <w:widowControl w:val="0"/>
        <w:spacing w:after="0" w:line="240" w:lineRule="auto"/>
        <w:ind w:firstLine="567"/>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9</w:t>
      </w:r>
      <w:r w:rsidR="002B13FB" w:rsidRPr="0026489B">
        <w:rPr>
          <w:rFonts w:ascii="Times New Roman" w:hAnsi="Times New Roman"/>
          <w:color w:val="000000" w:themeColor="text1"/>
          <w:sz w:val="24"/>
          <w:szCs w:val="24"/>
        </w:rPr>
        <w:t xml:space="preserve">. </w:t>
      </w:r>
      <w:r w:rsidR="00264709" w:rsidRPr="0026489B">
        <w:rPr>
          <w:rFonts w:ascii="Times New Roman" w:hAnsi="Times New Roman"/>
          <w:color w:val="000000" w:themeColor="text1"/>
          <w:sz w:val="24"/>
          <w:szCs w:val="24"/>
        </w:rPr>
        <w:t xml:space="preserve">Виконавець забезпечує </w:t>
      </w:r>
      <w:r w:rsidR="002B4B43" w:rsidRPr="0026489B">
        <w:rPr>
          <w:rFonts w:ascii="Times New Roman" w:hAnsi="Times New Roman"/>
          <w:color w:val="000000" w:themeColor="text1"/>
          <w:sz w:val="24"/>
          <w:szCs w:val="24"/>
        </w:rPr>
        <w:t xml:space="preserve">постачання послуг у відповідній кількості та якості згідно з вимогами пункту </w:t>
      </w:r>
      <w:r w:rsidR="00FE2762">
        <w:rPr>
          <w:rFonts w:ascii="Times New Roman" w:hAnsi="Times New Roman"/>
          <w:color w:val="000000" w:themeColor="text1"/>
          <w:sz w:val="24"/>
          <w:szCs w:val="24"/>
        </w:rPr>
        <w:t>6</w:t>
      </w:r>
      <w:r w:rsidR="002B4B43" w:rsidRPr="0026489B">
        <w:rPr>
          <w:rFonts w:ascii="Times New Roman" w:hAnsi="Times New Roman"/>
          <w:color w:val="000000" w:themeColor="text1"/>
          <w:sz w:val="24"/>
          <w:szCs w:val="24"/>
        </w:rPr>
        <w:t xml:space="preserve"> цього договору до межі зовнішніх інженерних мереж постачання послуг виконавця </w:t>
      </w:r>
      <w:r w:rsidR="00E4376F">
        <w:rPr>
          <w:rFonts w:ascii="Times New Roman" w:hAnsi="Times New Roman"/>
          <w:color w:val="000000" w:themeColor="text1"/>
          <w:sz w:val="24"/>
          <w:szCs w:val="24"/>
          <w:lang w:val="en-US"/>
        </w:rPr>
        <w:t>.</w:t>
      </w:r>
    </w:p>
    <w:p w14:paraId="29B59F55" w14:textId="77777777" w:rsidR="00A04E0B" w:rsidRPr="0026489B" w:rsidRDefault="00A04E0B" w:rsidP="00DE08E6">
      <w:pPr>
        <w:widowControl w:val="0"/>
        <w:spacing w:after="0" w:line="240" w:lineRule="auto"/>
        <w:ind w:firstLine="567"/>
        <w:jc w:val="both"/>
        <w:rPr>
          <w:rFonts w:ascii="Times New Roman" w:hAnsi="Times New Roman"/>
          <w:color w:val="000000" w:themeColor="text1"/>
          <w:sz w:val="24"/>
          <w:szCs w:val="24"/>
        </w:rPr>
      </w:pPr>
    </w:p>
    <w:p w14:paraId="1901EE5B" w14:textId="633FDBAB"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lastRenderedPageBreak/>
        <w:t>1</w:t>
      </w:r>
      <w:r w:rsidR="00582A2E">
        <w:rPr>
          <w:rFonts w:ascii="Times New Roman" w:hAnsi="Times New Roman"/>
          <w:color w:val="000000" w:themeColor="text1"/>
          <w:sz w:val="24"/>
          <w:szCs w:val="24"/>
        </w:rPr>
        <w:t>0</w:t>
      </w:r>
      <w:r w:rsidRPr="0026489B">
        <w:rPr>
          <w:rFonts w:ascii="Times New Roman" w:hAnsi="Times New Roman"/>
          <w:color w:val="000000" w:themeColor="text1"/>
          <w:sz w:val="24"/>
          <w:szCs w:val="24"/>
        </w:rPr>
        <w:t>.</w:t>
      </w:r>
      <w:r w:rsidR="00156E1B">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7A21E20A" w14:textId="23DB1134" w:rsidR="002B13FB" w:rsidRPr="0026489B" w:rsidRDefault="00582A2E"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11.</w:t>
      </w:r>
      <w:r w:rsidR="00156E1B">
        <w:rPr>
          <w:rFonts w:ascii="Times New Roman" w:hAnsi="Times New Roman"/>
          <w:color w:val="000000" w:themeColor="text1"/>
          <w:sz w:val="24"/>
          <w:szCs w:val="24"/>
        </w:rPr>
        <w:t xml:space="preserve"> </w:t>
      </w:r>
      <w:r w:rsidR="002B13FB" w:rsidRPr="0026489B">
        <w:rPr>
          <w:rFonts w:ascii="Times New Roman" w:hAnsi="Times New Roman"/>
          <w:color w:val="000000" w:themeColor="text1"/>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00E98755" w14:textId="53FCE7AA" w:rsidR="002B13F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12. </w:t>
      </w:r>
      <w:bookmarkStart w:id="2" w:name="_Hlk51064592"/>
      <w:r w:rsidRPr="0026489B">
        <w:rPr>
          <w:rFonts w:ascii="Times New Roman" w:hAnsi="Times New Roman"/>
          <w:color w:val="000000" w:themeColor="text1"/>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14:paraId="28504B69" w14:textId="77777777" w:rsidR="00DA14B8" w:rsidRPr="0026489B" w:rsidRDefault="00DA14B8" w:rsidP="00DE08E6">
      <w:pPr>
        <w:pStyle w:val="a3"/>
        <w:widowControl w:val="0"/>
        <w:spacing w:before="0"/>
        <w:jc w:val="both"/>
        <w:rPr>
          <w:rFonts w:ascii="Times New Roman" w:hAnsi="Times New Roman"/>
          <w:color w:val="000000" w:themeColor="text1"/>
          <w:sz w:val="24"/>
          <w:szCs w:val="24"/>
        </w:rPr>
      </w:pPr>
    </w:p>
    <w:p w14:paraId="19F9785C" w14:textId="19522E85" w:rsidR="002B13F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Облік послуги</w:t>
      </w:r>
    </w:p>
    <w:p w14:paraId="00CF5BD8" w14:textId="77777777" w:rsidR="00161ED0" w:rsidRPr="00161ED0" w:rsidRDefault="00161ED0" w:rsidP="00161ED0">
      <w:pPr>
        <w:pStyle w:val="a3"/>
        <w:rPr>
          <w:rFonts w:asciiTheme="minorHAnsi" w:hAnsiTheme="minorHAnsi"/>
        </w:rPr>
      </w:pPr>
    </w:p>
    <w:p w14:paraId="128B28E8" w14:textId="0517A388"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Мін</w:t>
      </w:r>
      <w:r w:rsidR="004922A5">
        <w:rPr>
          <w:rFonts w:ascii="Times New Roman" w:hAnsi="Times New Roman"/>
          <w:color w:val="000000" w:themeColor="text1"/>
          <w:sz w:val="24"/>
          <w:szCs w:val="24"/>
        </w:rPr>
        <w:t>істерства</w:t>
      </w:r>
      <w:r w:rsidR="004922A5">
        <w:rPr>
          <w:rFonts w:ascii="Times New Roman" w:hAnsi="Times New Roman"/>
          <w:color w:val="000000" w:themeColor="text1"/>
          <w:sz w:val="24"/>
          <w:szCs w:val="24"/>
          <w:lang w:val="en-US"/>
        </w:rPr>
        <w:t xml:space="preserve"> </w:t>
      </w:r>
      <w:r w:rsidRPr="0026489B">
        <w:rPr>
          <w:rFonts w:ascii="Times New Roman" w:hAnsi="Times New Roman"/>
          <w:color w:val="000000" w:themeColor="text1"/>
          <w:sz w:val="24"/>
          <w:szCs w:val="24"/>
        </w:rPr>
        <w:t>регіон</w:t>
      </w:r>
      <w:r w:rsidR="004922A5">
        <w:rPr>
          <w:rFonts w:ascii="Times New Roman" w:hAnsi="Times New Roman"/>
          <w:color w:val="000000" w:themeColor="text1"/>
          <w:sz w:val="24"/>
          <w:szCs w:val="24"/>
        </w:rPr>
        <w:t>ального розвитку</w:t>
      </w:r>
      <w:r w:rsidRPr="0026489B">
        <w:rPr>
          <w:rFonts w:ascii="Times New Roman" w:hAnsi="Times New Roman"/>
          <w:color w:val="000000" w:themeColor="text1"/>
          <w:sz w:val="24"/>
          <w:szCs w:val="24"/>
        </w:rPr>
        <w:t xml:space="preserve"> від 22 листопада 2018 р. № 315 (далі - Методика розподілу).</w:t>
      </w:r>
    </w:p>
    <w:p w14:paraId="7FAD1632" w14:textId="323379A7" w:rsidR="002B13FB" w:rsidRPr="0026489B" w:rsidRDefault="002B13FB" w:rsidP="00DE08E6">
      <w:pPr>
        <w:widowControl w:val="0"/>
        <w:spacing w:after="0" w:line="240" w:lineRule="auto"/>
        <w:ind w:firstLine="567"/>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Якщо будинок </w:t>
      </w:r>
      <w:r w:rsidR="00E352BC">
        <w:rPr>
          <w:rFonts w:ascii="Times New Roman" w:hAnsi="Times New Roman"/>
          <w:color w:val="000000" w:themeColor="text1"/>
          <w:sz w:val="24"/>
          <w:szCs w:val="24"/>
        </w:rPr>
        <w:t>має</w:t>
      </w:r>
      <w:r w:rsidRPr="0026489B">
        <w:rPr>
          <w:rFonts w:ascii="Times New Roman" w:hAnsi="Times New Roman"/>
          <w:color w:val="000000" w:themeColor="text1"/>
          <w:sz w:val="24"/>
          <w:szCs w:val="24"/>
        </w:rPr>
        <w:t xml:space="preserve"> два та більше вузл</w:t>
      </w:r>
      <w:r w:rsidR="00105EA6">
        <w:rPr>
          <w:rFonts w:ascii="Times New Roman" w:hAnsi="Times New Roman"/>
          <w:color w:val="000000" w:themeColor="text1"/>
          <w:sz w:val="24"/>
          <w:szCs w:val="24"/>
        </w:rPr>
        <w:t>ів</w:t>
      </w:r>
      <w:r w:rsidRPr="0026489B">
        <w:rPr>
          <w:rFonts w:ascii="Times New Roman" w:hAnsi="Times New Roman"/>
          <w:color w:val="000000" w:themeColor="text1"/>
          <w:sz w:val="24"/>
          <w:szCs w:val="24"/>
        </w:rPr>
        <w:t xml:space="preserve"> комерційного обліку </w:t>
      </w:r>
      <w:r w:rsidRPr="0026489B">
        <w:rPr>
          <w:rFonts w:ascii="Times New Roman" w:hAnsi="Times New Roman"/>
          <w:color w:val="000000" w:themeColor="text1"/>
          <w:sz w:val="24"/>
          <w:szCs w:val="24"/>
          <w:lang w:eastAsia="uk-UA"/>
        </w:rPr>
        <w:t xml:space="preserve">централізованого водопостачання </w:t>
      </w:r>
      <w:r w:rsidRPr="0026489B">
        <w:rPr>
          <w:rFonts w:ascii="Times New Roman" w:hAnsi="Times New Roman"/>
          <w:color w:val="000000" w:themeColor="text1"/>
          <w:sz w:val="24"/>
          <w:szCs w:val="24"/>
        </w:rPr>
        <w:t xml:space="preserve">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w:t>
      </w:r>
    </w:p>
    <w:p w14:paraId="2E39706B" w14:textId="77777777" w:rsidR="002B13FB" w:rsidRPr="0026489B" w:rsidRDefault="002B13FB" w:rsidP="00DE08E6">
      <w:pPr>
        <w:pStyle w:val="a3"/>
        <w:widowControl w:val="0"/>
        <w:spacing w:before="0"/>
        <w:jc w:val="both"/>
        <w:rPr>
          <w:rFonts w:ascii="Times New Roman" w:hAnsi="Times New Roman"/>
          <w:color w:val="000000" w:themeColor="text1"/>
          <w:sz w:val="24"/>
          <w:szCs w:val="24"/>
          <w:shd w:val="clear" w:color="auto" w:fill="FFFFFF"/>
        </w:rPr>
      </w:pPr>
      <w:r w:rsidRPr="0026489B">
        <w:rPr>
          <w:rFonts w:ascii="Times New Roman" w:hAnsi="Times New Roman"/>
          <w:color w:val="000000" w:themeColor="text1"/>
          <w:sz w:val="24"/>
          <w:szCs w:val="24"/>
          <w:shd w:val="clear" w:color="auto" w:fill="FFFFFF"/>
        </w:rPr>
        <w:t>Одиницею вимірювання обс</w:t>
      </w:r>
      <w:r w:rsidR="0047401A">
        <w:rPr>
          <w:rFonts w:ascii="Times New Roman" w:hAnsi="Times New Roman"/>
          <w:color w:val="000000" w:themeColor="text1"/>
          <w:sz w:val="24"/>
          <w:szCs w:val="24"/>
          <w:shd w:val="clear" w:color="auto" w:fill="FFFFFF"/>
        </w:rPr>
        <w:t xml:space="preserve">ягу спожитих споживачем послуг </w:t>
      </w:r>
      <w:r w:rsidRPr="0026489B">
        <w:rPr>
          <w:rFonts w:ascii="Times New Roman" w:hAnsi="Times New Roman"/>
          <w:color w:val="000000" w:themeColor="text1"/>
          <w:sz w:val="24"/>
          <w:szCs w:val="24"/>
          <w:shd w:val="clear" w:color="auto" w:fill="FFFFFF"/>
        </w:rPr>
        <w:t xml:space="preserve">є </w:t>
      </w:r>
      <w:r w:rsidRPr="0026489B">
        <w:rPr>
          <w:rFonts w:ascii="Times New Roman" w:hAnsi="Times New Roman"/>
          <w:color w:val="000000" w:themeColor="text1"/>
          <w:sz w:val="24"/>
          <w:szCs w:val="24"/>
        </w:rPr>
        <w:t>куб. метр.</w:t>
      </w:r>
    </w:p>
    <w:p w14:paraId="6C9A787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7D0D0F0D"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79075609"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16. Початок періоду виходу з ладу вузла комерційного обліку визначається:</w:t>
      </w:r>
    </w:p>
    <w:p w14:paraId="297CA243"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за даними електронного архіву - у разі отримання з нього інформації щодо дати початку періоду виходу з ладу вузла комерційного обліку;</w:t>
      </w:r>
    </w:p>
    <w:p w14:paraId="2D69BC15"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з дати, що настає за днем останнього періодичного огляду вузла комерційного обліку, - у разі відсутності електронного архіву.</w:t>
      </w:r>
    </w:p>
    <w:p w14:paraId="4C614001"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49E1400D"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61631CD2"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325585E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0D99E055" w14:textId="262FC8D1" w:rsidR="00156E1B" w:rsidRDefault="002B13FB" w:rsidP="00156E1B">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w:t>
      </w:r>
      <w:r w:rsidR="004922A5">
        <w:rPr>
          <w:rFonts w:ascii="Times New Roman" w:hAnsi="Times New Roman"/>
          <w:color w:val="000000" w:themeColor="text1"/>
          <w:sz w:val="24"/>
          <w:szCs w:val="24"/>
        </w:rPr>
        <w:t xml:space="preserve"> зняття пломб</w:t>
      </w:r>
      <w:r w:rsidRPr="0026489B">
        <w:rPr>
          <w:rFonts w:ascii="Times New Roman" w:hAnsi="Times New Roman"/>
          <w:color w:val="000000" w:themeColor="text1"/>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237B400" w14:textId="77777777" w:rsidR="00156E1B" w:rsidRDefault="00156E1B" w:rsidP="00156E1B">
      <w:pPr>
        <w:pStyle w:val="a3"/>
        <w:widowControl w:val="0"/>
        <w:spacing w:before="0"/>
        <w:jc w:val="both"/>
        <w:rPr>
          <w:rFonts w:ascii="Times New Roman" w:hAnsi="Times New Roman"/>
          <w:color w:val="000000" w:themeColor="text1"/>
          <w:sz w:val="24"/>
          <w:szCs w:val="24"/>
        </w:rPr>
      </w:pPr>
    </w:p>
    <w:p w14:paraId="054CF66B" w14:textId="5106D157" w:rsidR="009947D5" w:rsidRPr="009947D5" w:rsidRDefault="00173746" w:rsidP="00156E1B">
      <w:pPr>
        <w:pStyle w:val="a3"/>
        <w:widowControl w:val="0"/>
        <w:spacing w:before="0"/>
        <w:jc w:val="both"/>
        <w:rPr>
          <w:rFonts w:ascii="Times New Roman" w:hAnsi="Times New Roman"/>
          <w:color w:val="000000" w:themeColor="text1"/>
          <w:sz w:val="24"/>
          <w:szCs w:val="24"/>
          <w:shd w:val="clear" w:color="auto" w:fill="FFFFFF"/>
        </w:rPr>
      </w:pPr>
      <w:r w:rsidRPr="0026489B">
        <w:rPr>
          <w:rFonts w:ascii="Times New Roman" w:hAnsi="Times New Roman"/>
          <w:color w:val="000000" w:themeColor="text1"/>
          <w:sz w:val="24"/>
          <w:szCs w:val="24"/>
          <w:shd w:val="clear" w:color="auto" w:fill="FFFFFF"/>
        </w:rPr>
        <w:lastRenderedPageBreak/>
        <w:t xml:space="preserve">19. </w:t>
      </w:r>
      <w:r w:rsidR="009947D5" w:rsidRPr="009947D5">
        <w:rPr>
          <w:rFonts w:ascii="Times New Roman" w:hAnsi="Times New Roman"/>
          <w:color w:val="000000" w:themeColor="text1"/>
          <w:sz w:val="24"/>
          <w:szCs w:val="24"/>
          <w:shd w:val="clear" w:color="auto" w:fill="FFFFFF"/>
        </w:rPr>
        <w:t>Зняття показань засобів вимірювальної техніки вузла (вузлів) комерційного обліку послуги здійснюється виконавцем  або споживачем  щомісяця. У разі коли зняття показань здійснює споживач, він щомісяця не пізніше останнього числа розрахункового місяця  передає показання засобів вимірювальної техніки вузла (вузлів) комерційного обліку водопостачання виконавцю в один з таких способів:</w:t>
      </w:r>
    </w:p>
    <w:p w14:paraId="74960F54" w14:textId="77777777" w:rsidR="009947D5" w:rsidRPr="009947D5" w:rsidRDefault="009947D5" w:rsidP="00DE08E6">
      <w:pPr>
        <w:pStyle w:val="a3"/>
        <w:widowControl w:val="0"/>
        <w:jc w:val="both"/>
        <w:rPr>
          <w:rFonts w:ascii="Times New Roman" w:hAnsi="Times New Roman"/>
          <w:color w:val="000000" w:themeColor="text1"/>
          <w:sz w:val="24"/>
          <w:szCs w:val="24"/>
          <w:shd w:val="clear" w:color="auto" w:fill="FFFFFF"/>
        </w:rPr>
      </w:pPr>
      <w:r w:rsidRPr="009947D5">
        <w:rPr>
          <w:rFonts w:ascii="Times New Roman" w:hAnsi="Times New Roman"/>
          <w:color w:val="000000" w:themeColor="text1"/>
          <w:sz w:val="24"/>
          <w:szCs w:val="24"/>
          <w:shd w:val="clear" w:color="auto" w:fill="FFFFFF"/>
        </w:rPr>
        <w:t>за номером телефону, зазначеним у розділі “Реквізити виконавця” цього договору;</w:t>
      </w:r>
    </w:p>
    <w:p w14:paraId="3BD70D04" w14:textId="15B392D5" w:rsidR="009947D5" w:rsidRPr="009947D5" w:rsidRDefault="009947D5" w:rsidP="00DE08E6">
      <w:pPr>
        <w:pStyle w:val="a3"/>
        <w:widowControl w:val="0"/>
        <w:jc w:val="both"/>
        <w:rPr>
          <w:rFonts w:ascii="Times New Roman" w:hAnsi="Times New Roman"/>
          <w:color w:val="000000" w:themeColor="text1"/>
          <w:sz w:val="24"/>
          <w:szCs w:val="24"/>
          <w:shd w:val="clear" w:color="auto" w:fill="FFFFFF"/>
        </w:rPr>
      </w:pPr>
      <w:r w:rsidRPr="009947D5">
        <w:rPr>
          <w:rFonts w:ascii="Times New Roman" w:hAnsi="Times New Roman"/>
          <w:color w:val="000000" w:themeColor="text1"/>
          <w:sz w:val="24"/>
          <w:szCs w:val="24"/>
          <w:shd w:val="clear" w:color="auto" w:fill="FFFFFF"/>
        </w:rPr>
        <w:t>на адресу електронної пошти, зазначену в розділі “Реквізити виконавця”  договору;</w:t>
      </w:r>
    </w:p>
    <w:p w14:paraId="441B23E6" w14:textId="77777777" w:rsidR="009947D5" w:rsidRDefault="009947D5" w:rsidP="00DE08E6">
      <w:pPr>
        <w:pStyle w:val="a3"/>
        <w:widowControl w:val="0"/>
        <w:spacing w:before="0"/>
        <w:jc w:val="both"/>
        <w:rPr>
          <w:rFonts w:ascii="Times New Roman" w:hAnsi="Times New Roman"/>
          <w:color w:val="000000" w:themeColor="text1"/>
          <w:sz w:val="24"/>
          <w:szCs w:val="24"/>
          <w:shd w:val="clear" w:color="auto" w:fill="FFFFFF"/>
        </w:rPr>
      </w:pPr>
      <w:r w:rsidRPr="009947D5">
        <w:rPr>
          <w:rFonts w:ascii="Times New Roman" w:hAnsi="Times New Roman"/>
          <w:color w:val="000000" w:themeColor="text1"/>
          <w:sz w:val="24"/>
          <w:szCs w:val="24"/>
          <w:shd w:val="clear" w:color="auto" w:fill="FFFFFF"/>
        </w:rPr>
        <w:t>в платіжному документі або в інший спосіб доведений до відома споживача.</w:t>
      </w:r>
    </w:p>
    <w:p w14:paraId="603D1967"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14:paraId="79BD9A5A" w14:textId="7E010EB5" w:rsidR="002B13FB" w:rsidRPr="0026489B" w:rsidRDefault="00F12ACA"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002B13FB" w:rsidRPr="0026489B">
        <w:rPr>
          <w:rFonts w:ascii="Times New Roman" w:hAnsi="Times New Roman"/>
          <w:color w:val="000000" w:themeColor="text1"/>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79D76B99"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5847C4FE"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545D1A37"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12C396EF" w14:textId="4FBD79D9"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Власник (співвласники) будівлі </w:t>
      </w:r>
      <w:r w:rsidR="006030D3">
        <w:rPr>
          <w:rFonts w:ascii="Times New Roman" w:hAnsi="Times New Roman"/>
          <w:color w:val="000000" w:themeColor="text1"/>
          <w:sz w:val="24"/>
          <w:szCs w:val="24"/>
        </w:rPr>
        <w:t xml:space="preserve"> або </w:t>
      </w:r>
      <w:r w:rsidRPr="0026489B">
        <w:rPr>
          <w:rFonts w:ascii="Times New Roman" w:hAnsi="Times New Roman"/>
          <w:color w:val="000000" w:themeColor="text1"/>
          <w:sz w:val="24"/>
          <w:szCs w:val="24"/>
        </w:rP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w:t>
      </w:r>
      <w:r w:rsidR="0024551E">
        <w:rPr>
          <w:rFonts w:ascii="Times New Roman" w:hAnsi="Times New Roman"/>
          <w:color w:val="000000" w:themeColor="text1"/>
          <w:sz w:val="24"/>
          <w:szCs w:val="24"/>
        </w:rPr>
        <w:t xml:space="preserve"> та власників будинку,</w:t>
      </w:r>
      <w:r w:rsidR="00105EA6">
        <w:rPr>
          <w:rFonts w:ascii="Times New Roman" w:hAnsi="Times New Roman"/>
          <w:color w:val="000000" w:themeColor="text1"/>
          <w:sz w:val="24"/>
          <w:szCs w:val="24"/>
        </w:rPr>
        <w:t xml:space="preserve"> </w:t>
      </w:r>
      <w:r w:rsidR="0024551E">
        <w:rPr>
          <w:rFonts w:ascii="Times New Roman" w:hAnsi="Times New Roman"/>
          <w:color w:val="000000" w:themeColor="text1"/>
          <w:sz w:val="24"/>
          <w:szCs w:val="24"/>
        </w:rPr>
        <w:t xml:space="preserve">які </w:t>
      </w:r>
      <w:r w:rsidRPr="0026489B">
        <w:rPr>
          <w:rFonts w:ascii="Times New Roman" w:hAnsi="Times New Roman"/>
          <w:color w:val="000000" w:themeColor="text1"/>
          <w:sz w:val="24"/>
          <w:szCs w:val="24"/>
        </w:rPr>
        <w:t xml:space="preserve"> відповід</w:t>
      </w:r>
      <w:r w:rsidR="0024551E">
        <w:rPr>
          <w:rFonts w:ascii="Times New Roman" w:hAnsi="Times New Roman"/>
          <w:color w:val="000000" w:themeColor="text1"/>
          <w:sz w:val="24"/>
          <w:szCs w:val="24"/>
        </w:rPr>
        <w:t>ають</w:t>
      </w:r>
      <w:r w:rsidRPr="0026489B">
        <w:rPr>
          <w:rFonts w:ascii="Times New Roman" w:hAnsi="Times New Roman"/>
          <w:color w:val="000000" w:themeColor="text1"/>
          <w:sz w:val="24"/>
          <w:szCs w:val="24"/>
        </w:rPr>
        <w:t xml:space="preserve"> за збереження і цілісність вузлів  обліку. Втручання в</w:t>
      </w:r>
      <w:r w:rsidR="0024551E">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роботу вузла  обліку заборонено.</w:t>
      </w:r>
    </w:p>
    <w:p w14:paraId="74821853"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3DEC2FA0"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У разі коли зняття показань з</w:t>
      </w:r>
      <w:r w:rsidR="00893FCD">
        <w:rPr>
          <w:rFonts w:ascii="Times New Roman" w:hAnsi="Times New Roman"/>
          <w:color w:val="000000" w:themeColor="text1"/>
          <w:sz w:val="24"/>
          <w:szCs w:val="24"/>
        </w:rPr>
        <w:t xml:space="preserve">дійснює споживач, він щомісяця  </w:t>
      </w:r>
      <w:r w:rsidRPr="0026489B">
        <w:rPr>
          <w:rFonts w:ascii="Times New Roman" w:hAnsi="Times New Roman"/>
          <w:color w:val="000000" w:themeColor="text1"/>
          <w:sz w:val="24"/>
          <w:szCs w:val="24"/>
        </w:rPr>
        <w:t xml:space="preserve">з </w:t>
      </w:r>
      <w:r w:rsidR="00893FCD">
        <w:rPr>
          <w:rFonts w:ascii="Times New Roman" w:hAnsi="Times New Roman"/>
          <w:color w:val="000000" w:themeColor="text1"/>
          <w:sz w:val="24"/>
          <w:szCs w:val="24"/>
        </w:rPr>
        <w:t>25</w:t>
      </w:r>
      <w:r w:rsidRPr="0026489B">
        <w:rPr>
          <w:rFonts w:ascii="Times New Roman" w:hAnsi="Times New Roman"/>
          <w:color w:val="000000" w:themeColor="text1"/>
          <w:sz w:val="24"/>
          <w:szCs w:val="24"/>
        </w:rPr>
        <w:t xml:space="preserve"> по </w:t>
      </w:r>
      <w:r w:rsidR="00893FCD">
        <w:rPr>
          <w:rFonts w:ascii="Times New Roman" w:hAnsi="Times New Roman"/>
          <w:color w:val="000000" w:themeColor="text1"/>
          <w:sz w:val="24"/>
          <w:szCs w:val="24"/>
        </w:rPr>
        <w:t>31</w:t>
      </w:r>
      <w:r w:rsidRPr="0026489B">
        <w:rPr>
          <w:rFonts w:ascii="Times New Roman" w:hAnsi="Times New Roman"/>
          <w:color w:val="000000" w:themeColor="text1"/>
          <w:sz w:val="24"/>
          <w:szCs w:val="24"/>
        </w:rPr>
        <w:t xml:space="preserve"> число передає показання вузлів розподільного обліку водопостачання виконавцю в один з таких способів:</w:t>
      </w:r>
    </w:p>
    <w:p w14:paraId="28EBD030"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за номером телефону, зазначеним у розділі “Реквізити виконавця” цього договору;</w:t>
      </w:r>
    </w:p>
    <w:p w14:paraId="799E8AB7"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на адресу електронної пошти, зазначену в розділі “Реквізити виконавця” цього договору;</w:t>
      </w:r>
    </w:p>
    <w:p w14:paraId="523C810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через електронну систему обліку розрахунків споживачів, зазначену в розділі “Реквізити виконавця” цього договору;</w:t>
      </w:r>
    </w:p>
    <w:p w14:paraId="762F78DB" w14:textId="74F025DF"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інші засоби повідомлення, що зазначаються у розділі “Реквізити виконавця” .</w:t>
      </w:r>
    </w:p>
    <w:p w14:paraId="163C5F0D" w14:textId="7C20E59D"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25172202"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lastRenderedPageBreak/>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0380679E"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7013D769"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443BCE21"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035F7635" w14:textId="77777777" w:rsidR="0026488C"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вузла розподільного обліку - шляхом повідомлення в рахунку на оплату послуги та/або через електронну систему обліку розрахунків споживача.</w:t>
      </w:r>
    </w:p>
    <w:p w14:paraId="00466F67"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14:paraId="292C72F9" w14:textId="7CCE4446" w:rsidR="002B13FB" w:rsidRPr="0026489B" w:rsidRDefault="00B53F59"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25. </w:t>
      </w:r>
      <w:r w:rsidR="002B13FB" w:rsidRPr="0026489B">
        <w:rPr>
          <w:rFonts w:ascii="Times New Roman" w:hAnsi="Times New Roman"/>
          <w:color w:val="000000" w:themeColor="text1"/>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r w:rsidR="00105EA6">
        <w:rPr>
          <w:rFonts w:ascii="Times New Roman" w:hAnsi="Times New Roman"/>
          <w:color w:val="000000" w:themeColor="text1"/>
          <w:sz w:val="24"/>
          <w:szCs w:val="24"/>
        </w:rPr>
        <w:t>недопущення,</w:t>
      </w:r>
      <w:r w:rsidR="002B13FB" w:rsidRPr="0026489B">
        <w:rPr>
          <w:rFonts w:ascii="Times New Roman" w:hAnsi="Times New Roman"/>
          <w:color w:val="000000" w:themeColor="text1"/>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294388E9"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1EE81B54" w14:textId="5735A963"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споживач</w:t>
      </w:r>
      <w:r w:rsidR="00B53F59">
        <w:rPr>
          <w:rFonts w:ascii="Times New Roman" w:hAnsi="Times New Roman"/>
          <w:color w:val="000000" w:themeColor="text1"/>
          <w:sz w:val="24"/>
          <w:szCs w:val="24"/>
        </w:rPr>
        <w:t>у</w:t>
      </w:r>
      <w:r w:rsidRPr="0026489B">
        <w:rPr>
          <w:rFonts w:ascii="Times New Roman" w:hAnsi="Times New Roman"/>
          <w:color w:val="000000" w:themeColor="text1"/>
          <w:sz w:val="24"/>
          <w:szCs w:val="24"/>
        </w:rPr>
        <w:t xml:space="preserve"> обсягу, необхідному для розподілу, але не більш як за 12 розрахункових періодів.</w:t>
      </w:r>
    </w:p>
    <w:p w14:paraId="7A7E4D45" w14:textId="101E2C2A" w:rsidR="002B13FB" w:rsidRPr="0026489B" w:rsidRDefault="00B53F59" w:rsidP="00DE08E6">
      <w:pPr>
        <w:pStyle w:val="a3"/>
        <w:widowControl w:val="0"/>
        <w:spacing w:before="0"/>
        <w:jc w:val="both"/>
        <w:rPr>
          <w:rFonts w:ascii="Times New Roman" w:hAnsi="Times New Roman"/>
          <w:color w:val="000000" w:themeColor="text1"/>
          <w:sz w:val="24"/>
          <w:szCs w:val="24"/>
        </w:rPr>
      </w:pPr>
      <w:bookmarkStart w:id="3" w:name="n315"/>
      <w:bookmarkStart w:id="4" w:name="_Hlk51067741"/>
      <w:bookmarkEnd w:id="3"/>
      <w:r>
        <w:rPr>
          <w:rFonts w:ascii="Times New Roman" w:hAnsi="Times New Roman"/>
          <w:color w:val="000000" w:themeColor="text1"/>
          <w:sz w:val="24"/>
          <w:szCs w:val="24"/>
        </w:rPr>
        <w:t>26</w:t>
      </w:r>
      <w:r w:rsidR="002B13FB" w:rsidRPr="0026489B">
        <w:rPr>
          <w:rFonts w:ascii="Times New Roman" w:hAnsi="Times New Roman"/>
          <w:color w:val="000000" w:themeColor="text1"/>
          <w:sz w:val="24"/>
          <w:szCs w:val="24"/>
        </w:rPr>
        <w:t>. Заміна і обслуговуванн</w:t>
      </w:r>
      <w:r w:rsidR="00893FCD">
        <w:rPr>
          <w:rFonts w:ascii="Times New Roman" w:hAnsi="Times New Roman"/>
          <w:color w:val="000000" w:themeColor="text1"/>
          <w:sz w:val="24"/>
          <w:szCs w:val="24"/>
        </w:rPr>
        <w:t>я, зокрема огляд, опломбування/</w:t>
      </w:r>
      <w:r w:rsidR="00105EA6">
        <w:rPr>
          <w:rFonts w:ascii="Times New Roman" w:hAnsi="Times New Roman"/>
          <w:color w:val="000000" w:themeColor="text1"/>
          <w:sz w:val="24"/>
          <w:szCs w:val="24"/>
        </w:rPr>
        <w:t xml:space="preserve"> </w:t>
      </w:r>
      <w:proofErr w:type="spellStart"/>
      <w:r w:rsidR="002B13FB" w:rsidRPr="0026489B">
        <w:rPr>
          <w:rFonts w:ascii="Times New Roman" w:hAnsi="Times New Roman"/>
          <w:color w:val="000000" w:themeColor="text1"/>
          <w:sz w:val="24"/>
          <w:szCs w:val="24"/>
        </w:rPr>
        <w:t>розпломбування</w:t>
      </w:r>
      <w:proofErr w:type="spellEnd"/>
      <w:r w:rsidR="002B13FB" w:rsidRPr="0026489B">
        <w:rPr>
          <w:rFonts w:ascii="Times New Roman" w:hAnsi="Times New Roman"/>
          <w:color w:val="000000" w:themeColor="text1"/>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6FC93A18" w14:textId="3143CDAA" w:rsidR="002B13FB" w:rsidRPr="0026489B" w:rsidRDefault="002B13FB" w:rsidP="00DE08E6">
      <w:pPr>
        <w:pStyle w:val="a3"/>
        <w:widowControl w:val="0"/>
        <w:spacing w:before="0"/>
        <w:jc w:val="both"/>
        <w:rPr>
          <w:rFonts w:ascii="Times New Roman" w:hAnsi="Times New Roman"/>
          <w:color w:val="000000" w:themeColor="text1"/>
          <w:sz w:val="24"/>
          <w:szCs w:val="24"/>
        </w:rPr>
      </w:pPr>
    </w:p>
    <w:bookmarkEnd w:id="4"/>
    <w:p w14:paraId="15C6A6E1" w14:textId="77777777" w:rsidR="00893FCD" w:rsidRDefault="002B13FB" w:rsidP="00DE08E6">
      <w:pPr>
        <w:pStyle w:val="a4"/>
        <w:keepNext w:val="0"/>
        <w:keepLines w:val="0"/>
        <w:widowControl w:val="0"/>
        <w:spacing w:before="120" w:after="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Ціна та порядок о</w:t>
      </w:r>
      <w:r w:rsidR="00893FCD">
        <w:rPr>
          <w:rFonts w:ascii="Times New Roman" w:hAnsi="Times New Roman"/>
          <w:b w:val="0"/>
          <w:color w:val="000000" w:themeColor="text1"/>
          <w:sz w:val="24"/>
          <w:szCs w:val="24"/>
        </w:rPr>
        <w:t>плати послуг, порядок та умови</w:t>
      </w:r>
    </w:p>
    <w:p w14:paraId="00FCB878" w14:textId="0753140C" w:rsidR="002B13FB" w:rsidRDefault="002B13FB" w:rsidP="00DE08E6">
      <w:pPr>
        <w:pStyle w:val="a4"/>
        <w:keepNext w:val="0"/>
        <w:keepLines w:val="0"/>
        <w:widowControl w:val="0"/>
        <w:spacing w:before="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внесення змін до договору</w:t>
      </w:r>
    </w:p>
    <w:p w14:paraId="1934CABB" w14:textId="77777777" w:rsidR="00161ED0" w:rsidRPr="00161ED0" w:rsidRDefault="00161ED0" w:rsidP="00161ED0">
      <w:pPr>
        <w:pStyle w:val="a3"/>
        <w:rPr>
          <w:rFonts w:asciiTheme="minorHAnsi" w:hAnsiTheme="minorHAnsi"/>
        </w:rPr>
      </w:pPr>
    </w:p>
    <w:p w14:paraId="7A3D85F1" w14:textId="588C548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w:t>
      </w:r>
      <w:r w:rsidR="006B6A95">
        <w:rPr>
          <w:rFonts w:ascii="Times New Roman" w:hAnsi="Times New Roman"/>
          <w:color w:val="000000" w:themeColor="text1"/>
          <w:sz w:val="24"/>
          <w:szCs w:val="24"/>
        </w:rPr>
        <w:t>7</w:t>
      </w:r>
      <w:r w:rsidRPr="0026489B">
        <w:rPr>
          <w:rFonts w:ascii="Times New Roman" w:hAnsi="Times New Roman"/>
          <w:color w:val="000000" w:themeColor="text1"/>
          <w:sz w:val="24"/>
          <w:szCs w:val="24"/>
        </w:rPr>
        <w:t>. Споживач вносить однією сумою плату виконавцю, яка складається з:</w:t>
      </w:r>
    </w:p>
    <w:p w14:paraId="25487127" w14:textId="71D534D6"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 в редакції постанови Кабінету Міністрів Укра</w:t>
      </w:r>
      <w:r w:rsidR="007C4D17">
        <w:rPr>
          <w:rFonts w:ascii="Times New Roman" w:hAnsi="Times New Roman"/>
          <w:color w:val="000000" w:themeColor="text1"/>
          <w:sz w:val="24"/>
          <w:szCs w:val="24"/>
        </w:rPr>
        <w:t xml:space="preserve">їни від 2 лютого 2022 р. № 85, </w:t>
      </w:r>
      <w:r w:rsidRPr="0026489B">
        <w:rPr>
          <w:rFonts w:ascii="Times New Roman" w:hAnsi="Times New Roman"/>
          <w:color w:val="000000" w:themeColor="text1"/>
          <w:sz w:val="24"/>
          <w:szCs w:val="24"/>
        </w:rP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w:t>
      </w:r>
    </w:p>
    <w:p w14:paraId="6729BB42" w14:textId="1264B646" w:rsidR="002B13FB" w:rsidRDefault="002B13FB" w:rsidP="00DE08E6">
      <w:pPr>
        <w:pStyle w:val="a3"/>
        <w:widowControl w:val="0"/>
        <w:spacing w:before="0"/>
        <w:jc w:val="both"/>
        <w:rPr>
          <w:rStyle w:val="docdata"/>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плати за абонентське обслуговування в розмірі, визначеному виконавцем, але не вище </w:t>
      </w:r>
      <w:r w:rsidR="00DC212D">
        <w:rPr>
          <w:rFonts w:ascii="Times New Roman" w:hAnsi="Times New Roman"/>
          <w:color w:val="000000" w:themeColor="text1"/>
          <w:sz w:val="24"/>
          <w:szCs w:val="24"/>
        </w:rPr>
        <w:t>г</w:t>
      </w:r>
      <w:r w:rsidRPr="0026489B">
        <w:rPr>
          <w:rFonts w:ascii="Times New Roman" w:hAnsi="Times New Roman"/>
          <w:color w:val="000000" w:themeColor="text1"/>
          <w:sz w:val="24"/>
          <w:szCs w:val="24"/>
        </w:rPr>
        <w:t xml:space="preserve">раничного розміру, визначеного Кабінетом Міністрів України, інформація про яку розміщується на офіційному веб-сайті виконавця </w:t>
      </w:r>
      <w:proofErr w:type="spellStart"/>
      <w:r w:rsidR="006B6A95">
        <w:rPr>
          <w:rFonts w:ascii="Times New Roman" w:hAnsi="Times New Roman"/>
          <w:color w:val="000000" w:themeColor="text1"/>
          <w:sz w:val="24"/>
          <w:szCs w:val="24"/>
          <w:lang w:val="en-US"/>
        </w:rPr>
        <w:t>s</w:t>
      </w:r>
      <w:r w:rsidR="00016F18">
        <w:rPr>
          <w:rFonts w:ascii="Times New Roman" w:hAnsi="Times New Roman"/>
          <w:color w:val="000000" w:themeColor="text1"/>
          <w:sz w:val="24"/>
          <w:szCs w:val="24"/>
          <w:lang w:val="en-US"/>
        </w:rPr>
        <w:t>vk</w:t>
      </w:r>
      <w:proofErr w:type="spellEnd"/>
      <w:r w:rsidR="00016F18">
        <w:rPr>
          <w:rFonts w:ascii="Times New Roman" w:hAnsi="Times New Roman"/>
          <w:color w:val="000000" w:themeColor="text1"/>
          <w:sz w:val="24"/>
          <w:szCs w:val="24"/>
          <w:lang w:val="en-US"/>
        </w:rPr>
        <w:t xml:space="preserve"> </w:t>
      </w:r>
      <w:r w:rsidR="00F53874" w:rsidRPr="0026489B">
        <w:rPr>
          <w:rStyle w:val="docdata"/>
          <w:rFonts w:ascii="Times New Roman" w:hAnsi="Times New Roman"/>
          <w:color w:val="000000" w:themeColor="text1"/>
          <w:sz w:val="24"/>
          <w:szCs w:val="24"/>
        </w:rPr>
        <w:t>.</w:t>
      </w:r>
      <w:proofErr w:type="spellStart"/>
      <w:r w:rsidR="006B6A95">
        <w:rPr>
          <w:rStyle w:val="docdata"/>
          <w:rFonts w:ascii="Times New Roman" w:hAnsi="Times New Roman"/>
          <w:color w:val="000000" w:themeColor="text1"/>
          <w:sz w:val="24"/>
          <w:szCs w:val="24"/>
          <w:lang w:val="en-US"/>
        </w:rPr>
        <w:t>dp</w:t>
      </w:r>
      <w:proofErr w:type="spellEnd"/>
      <w:r w:rsidR="00F53874" w:rsidRPr="0026489B">
        <w:rPr>
          <w:rStyle w:val="docdata"/>
          <w:rFonts w:ascii="Times New Roman" w:hAnsi="Times New Roman"/>
          <w:color w:val="000000" w:themeColor="text1"/>
          <w:sz w:val="24"/>
          <w:szCs w:val="24"/>
        </w:rPr>
        <w:t>.</w:t>
      </w:r>
      <w:r w:rsidR="00016F18">
        <w:rPr>
          <w:rStyle w:val="docdata"/>
          <w:rFonts w:ascii="Times New Roman" w:hAnsi="Times New Roman"/>
          <w:color w:val="000000" w:themeColor="text1"/>
          <w:sz w:val="24"/>
          <w:szCs w:val="24"/>
          <w:lang w:val="en-US"/>
        </w:rPr>
        <w:t xml:space="preserve"> </w:t>
      </w:r>
      <w:proofErr w:type="spellStart"/>
      <w:r w:rsidR="00F53874" w:rsidRPr="0026489B">
        <w:rPr>
          <w:rStyle w:val="docdata"/>
          <w:rFonts w:ascii="Times New Roman" w:hAnsi="Times New Roman"/>
          <w:color w:val="000000" w:themeColor="text1"/>
          <w:sz w:val="24"/>
          <w:szCs w:val="24"/>
        </w:rPr>
        <w:t>ua</w:t>
      </w:r>
      <w:proofErr w:type="spellEnd"/>
      <w:r w:rsidR="00F27C8C" w:rsidRPr="0026489B">
        <w:rPr>
          <w:rStyle w:val="docdata"/>
          <w:rFonts w:ascii="Times New Roman" w:hAnsi="Times New Roman"/>
          <w:color w:val="000000" w:themeColor="text1"/>
          <w:sz w:val="24"/>
          <w:szCs w:val="24"/>
        </w:rPr>
        <w:t>.</w:t>
      </w:r>
    </w:p>
    <w:p w14:paraId="32E3657D" w14:textId="77777777" w:rsidR="00A04E0B" w:rsidRPr="0026489B" w:rsidRDefault="00A04E0B" w:rsidP="00DE08E6">
      <w:pPr>
        <w:pStyle w:val="a3"/>
        <w:widowControl w:val="0"/>
        <w:spacing w:before="0"/>
        <w:jc w:val="both"/>
        <w:rPr>
          <w:rFonts w:ascii="Times New Roman" w:hAnsi="Times New Roman"/>
          <w:color w:val="000000" w:themeColor="text1"/>
          <w:sz w:val="24"/>
          <w:szCs w:val="24"/>
        </w:rPr>
      </w:pPr>
    </w:p>
    <w:p w14:paraId="4701C7DD" w14:textId="70CB097C" w:rsidR="002B13FB" w:rsidRPr="0026489B" w:rsidRDefault="00C93E06"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28</w:t>
      </w:r>
      <w:r w:rsidR="002B13FB" w:rsidRPr="0026489B">
        <w:rPr>
          <w:rFonts w:ascii="Times New Roman" w:hAnsi="Times New Roman"/>
          <w:color w:val="000000" w:themeColor="text1"/>
          <w:sz w:val="24"/>
          <w:szCs w:val="24"/>
        </w:rPr>
        <w:t>.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E5692BA" w14:textId="70910F1D" w:rsidR="005B349C" w:rsidRDefault="006B6A95"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Станом на дату укладання цього договору тариф (без урахування податку на додану вартість на послуги з централізованого водопостачання ставить 25,17 гривень за куб.</w:t>
      </w:r>
      <w:r w:rsidR="00105EA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метр, та </w:t>
      </w:r>
      <w:r w:rsidR="005B349C">
        <w:rPr>
          <w:rFonts w:ascii="Times New Roman" w:hAnsi="Times New Roman"/>
          <w:color w:val="000000" w:themeColor="text1"/>
          <w:sz w:val="24"/>
          <w:szCs w:val="24"/>
        </w:rPr>
        <w:t xml:space="preserve">централізованого водовідведення ставить 26,42 гривень за куб. метр; відповідно до Рішення Обласної Ради від 06 серпня 2021 року № 95-7/ </w:t>
      </w:r>
      <w:r w:rsidR="005B349C">
        <w:rPr>
          <w:rFonts w:ascii="Times New Roman" w:hAnsi="Times New Roman"/>
          <w:color w:val="000000" w:themeColor="text1"/>
          <w:sz w:val="24"/>
          <w:szCs w:val="24"/>
          <w:lang w:val="en-US"/>
        </w:rPr>
        <w:t>VIII</w:t>
      </w:r>
      <w:r w:rsidR="005B349C">
        <w:rPr>
          <w:rFonts w:ascii="Times New Roman" w:hAnsi="Times New Roman"/>
          <w:color w:val="000000" w:themeColor="text1"/>
          <w:sz w:val="24"/>
          <w:szCs w:val="24"/>
        </w:rPr>
        <w:t xml:space="preserve"> «Про встановлення тарифів на централізоване водопостачання та водовідведення»</w:t>
      </w:r>
    </w:p>
    <w:p w14:paraId="041F2D4D" w14:textId="523915CE" w:rsidR="006B6A95"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Розмір зазначених тарифів </w:t>
      </w:r>
      <w:r w:rsidR="006C59E0">
        <w:rPr>
          <w:rFonts w:ascii="Times New Roman" w:hAnsi="Times New Roman"/>
          <w:color w:val="000000" w:themeColor="text1"/>
          <w:sz w:val="24"/>
          <w:szCs w:val="24"/>
        </w:rPr>
        <w:t>з ПДВ</w:t>
      </w:r>
      <w:r w:rsidR="006B6A95">
        <w:rPr>
          <w:rFonts w:ascii="Times New Roman" w:hAnsi="Times New Roman"/>
          <w:color w:val="000000" w:themeColor="text1"/>
          <w:sz w:val="24"/>
          <w:szCs w:val="24"/>
        </w:rPr>
        <w:t>:</w:t>
      </w:r>
    </w:p>
    <w:p w14:paraId="730670D3" w14:textId="627F6DD9" w:rsidR="006C59E0" w:rsidRDefault="006C59E0"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-з централізованого водопостачання</w:t>
      </w:r>
      <w:r w:rsidRPr="002177D6">
        <w:rPr>
          <w:rFonts w:ascii="Times New Roman" w:hAnsi="Times New Roman"/>
          <w:b/>
          <w:bCs/>
          <w:color w:val="000000" w:themeColor="text1"/>
          <w:sz w:val="24"/>
          <w:szCs w:val="24"/>
        </w:rPr>
        <w:t>-</w:t>
      </w:r>
      <w:r w:rsidR="002177D6" w:rsidRPr="002177D6">
        <w:rPr>
          <w:rFonts w:ascii="Times New Roman" w:hAnsi="Times New Roman"/>
          <w:b/>
          <w:bCs/>
          <w:color w:val="000000" w:themeColor="text1"/>
          <w:sz w:val="24"/>
          <w:szCs w:val="24"/>
        </w:rPr>
        <w:t xml:space="preserve"> </w:t>
      </w:r>
      <w:r w:rsidRPr="002177D6">
        <w:rPr>
          <w:rFonts w:ascii="Times New Roman" w:hAnsi="Times New Roman"/>
          <w:b/>
          <w:bCs/>
          <w:color w:val="000000" w:themeColor="text1"/>
          <w:sz w:val="24"/>
          <w:szCs w:val="24"/>
        </w:rPr>
        <w:t>30,20</w:t>
      </w:r>
      <w:r>
        <w:rPr>
          <w:rFonts w:ascii="Times New Roman" w:hAnsi="Times New Roman"/>
          <w:color w:val="000000" w:themeColor="text1"/>
          <w:sz w:val="24"/>
          <w:szCs w:val="24"/>
        </w:rPr>
        <w:t xml:space="preserve"> гривень;</w:t>
      </w:r>
    </w:p>
    <w:p w14:paraId="411D4284" w14:textId="4DA618A4" w:rsidR="006C59E0" w:rsidRDefault="006C59E0"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-з централізованого водовідведення</w:t>
      </w:r>
      <w:r w:rsidRPr="002177D6">
        <w:rPr>
          <w:rFonts w:ascii="Times New Roman" w:hAnsi="Times New Roman"/>
          <w:b/>
          <w:bCs/>
          <w:color w:val="000000" w:themeColor="text1"/>
          <w:sz w:val="24"/>
          <w:szCs w:val="24"/>
        </w:rPr>
        <w:t>-</w:t>
      </w:r>
      <w:r w:rsidR="002177D6" w:rsidRPr="002177D6">
        <w:rPr>
          <w:rFonts w:ascii="Times New Roman" w:hAnsi="Times New Roman"/>
          <w:b/>
          <w:bCs/>
          <w:color w:val="000000" w:themeColor="text1"/>
          <w:sz w:val="24"/>
          <w:szCs w:val="24"/>
        </w:rPr>
        <w:t xml:space="preserve"> </w:t>
      </w:r>
      <w:r w:rsidRPr="002177D6">
        <w:rPr>
          <w:rFonts w:ascii="Times New Roman" w:hAnsi="Times New Roman"/>
          <w:b/>
          <w:bCs/>
          <w:color w:val="000000" w:themeColor="text1"/>
          <w:sz w:val="24"/>
          <w:szCs w:val="24"/>
        </w:rPr>
        <w:t>31,70</w:t>
      </w:r>
      <w:r>
        <w:rPr>
          <w:rFonts w:ascii="Times New Roman" w:hAnsi="Times New Roman"/>
          <w:color w:val="000000" w:themeColor="text1"/>
          <w:sz w:val="24"/>
          <w:szCs w:val="24"/>
        </w:rPr>
        <w:t xml:space="preserve"> гривень;</w:t>
      </w:r>
    </w:p>
    <w:p w14:paraId="2A5D50EA" w14:textId="3156A219"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зазначається на офіційному веб-сайті виконавця послуг </w:t>
      </w:r>
      <w:r w:rsidR="00F53874" w:rsidRPr="0026489B">
        <w:rPr>
          <w:rFonts w:ascii="Times New Roman" w:hAnsi="Times New Roman"/>
          <w:color w:val="000000" w:themeColor="text1"/>
          <w:sz w:val="24"/>
          <w:szCs w:val="24"/>
        </w:rPr>
        <w:t>.</w:t>
      </w:r>
    </w:p>
    <w:p w14:paraId="58F5DC80" w14:textId="35EC8DA7" w:rsidR="002B13FB" w:rsidRPr="0026489B" w:rsidRDefault="00C93E06" w:rsidP="00DE08E6">
      <w:pPr>
        <w:pStyle w:val="a3"/>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29.</w:t>
      </w:r>
      <w:r w:rsidR="002B13FB" w:rsidRPr="0026489B">
        <w:rPr>
          <w:rFonts w:ascii="Times New Roman" w:hAnsi="Times New Roman"/>
          <w:color w:val="000000" w:themeColor="text1"/>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6B18FCE1"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8AA3089" w14:textId="424480F0"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w:t>
      </w:r>
      <w:r w:rsidR="00C93E06">
        <w:rPr>
          <w:rFonts w:ascii="Times New Roman" w:hAnsi="Times New Roman"/>
          <w:color w:val="000000" w:themeColor="text1"/>
          <w:sz w:val="24"/>
          <w:szCs w:val="24"/>
        </w:rPr>
        <w:t>0</w:t>
      </w:r>
      <w:r w:rsidRPr="0026489B">
        <w:rPr>
          <w:rFonts w:ascii="Times New Roman" w:hAnsi="Times New Roman"/>
          <w:color w:val="000000" w:themeColor="text1"/>
          <w:sz w:val="24"/>
          <w:szCs w:val="24"/>
        </w:rPr>
        <w:t>. Розрахунковим періодом для оплати обсягу спожитих послуг є календарний місяць.</w:t>
      </w:r>
    </w:p>
    <w:p w14:paraId="7414C7B7"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Плата за абонентське обслуговування та плата за послуги нараховується щомісяця.</w:t>
      </w:r>
    </w:p>
    <w:p w14:paraId="5C3EB06A"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66B46D7A" w14:textId="0B0C61B2" w:rsidR="00DE08E6" w:rsidRDefault="00C93E06" w:rsidP="00DE08E6">
      <w:pPr>
        <w:pStyle w:val="a3"/>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31.</w:t>
      </w:r>
      <w:r w:rsidR="00F53874" w:rsidRPr="0026489B">
        <w:rPr>
          <w:rFonts w:ascii="Times New Roman" w:hAnsi="Times New Roman"/>
          <w:color w:val="000000" w:themeColor="text1"/>
          <w:sz w:val="24"/>
          <w:szCs w:val="24"/>
        </w:rPr>
        <w:t>У разі зміни розміру плати за абонентське обслуговування протягом строку дії цього договору новий розмір плати за абонентське обслуговування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r w:rsidR="006C59E0">
        <w:rPr>
          <w:rFonts w:ascii="Times New Roman" w:hAnsi="Times New Roman"/>
          <w:color w:val="000000" w:themeColor="text1"/>
          <w:sz w:val="24"/>
          <w:szCs w:val="24"/>
        </w:rPr>
        <w:t xml:space="preserve"> </w:t>
      </w:r>
      <w:proofErr w:type="spellStart"/>
      <w:r w:rsidR="006C59E0">
        <w:rPr>
          <w:rFonts w:ascii="Times New Roman" w:hAnsi="Times New Roman"/>
          <w:color w:val="000000" w:themeColor="text1"/>
          <w:sz w:val="24"/>
          <w:szCs w:val="24"/>
          <w:lang w:val="en-US"/>
        </w:rPr>
        <w:t>s</w:t>
      </w:r>
      <w:r w:rsidR="00016F18">
        <w:rPr>
          <w:rFonts w:ascii="Times New Roman" w:hAnsi="Times New Roman"/>
          <w:color w:val="000000" w:themeColor="text1"/>
          <w:sz w:val="24"/>
          <w:szCs w:val="24"/>
          <w:lang w:val="en-US"/>
        </w:rPr>
        <w:t>vk</w:t>
      </w:r>
      <w:r w:rsidR="006C59E0">
        <w:rPr>
          <w:rFonts w:ascii="Times New Roman" w:hAnsi="Times New Roman"/>
          <w:color w:val="000000" w:themeColor="text1"/>
          <w:sz w:val="24"/>
          <w:szCs w:val="24"/>
          <w:lang w:val="en-US"/>
        </w:rPr>
        <w:t>.dp</w:t>
      </w:r>
      <w:proofErr w:type="spellEnd"/>
      <w:r w:rsidR="00F27C8C" w:rsidRPr="0026489B">
        <w:rPr>
          <w:rStyle w:val="docdata"/>
          <w:rFonts w:ascii="Times New Roman" w:hAnsi="Times New Roman"/>
          <w:color w:val="000000" w:themeColor="text1"/>
          <w:sz w:val="24"/>
          <w:szCs w:val="24"/>
        </w:rPr>
        <w:t>.</w:t>
      </w:r>
      <w:proofErr w:type="spellStart"/>
      <w:r w:rsidR="00F27C8C" w:rsidRPr="0026489B">
        <w:rPr>
          <w:rStyle w:val="docdata"/>
          <w:rFonts w:ascii="Times New Roman" w:hAnsi="Times New Roman"/>
          <w:color w:val="000000" w:themeColor="text1"/>
          <w:sz w:val="24"/>
          <w:szCs w:val="24"/>
        </w:rPr>
        <w:t>ua</w:t>
      </w:r>
      <w:proofErr w:type="spellEnd"/>
      <w:r w:rsidR="00F53874" w:rsidRPr="0026489B">
        <w:rPr>
          <w:rFonts w:ascii="Times New Roman" w:hAnsi="Times New Roman"/>
          <w:color w:val="000000" w:themeColor="text1"/>
          <w:sz w:val="24"/>
          <w:szCs w:val="24"/>
        </w:rPr>
        <w:t>.</w:t>
      </w:r>
    </w:p>
    <w:p w14:paraId="787BC420" w14:textId="6254B519" w:rsidR="006C59E0" w:rsidRDefault="006C59E0" w:rsidP="00DE08E6">
      <w:pPr>
        <w:pStyle w:val="a3"/>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Розмір плати за абонентське обслуговування:</w:t>
      </w:r>
    </w:p>
    <w:p w14:paraId="1C41715D" w14:textId="036A3903" w:rsidR="006C59E0" w:rsidRDefault="006C59E0" w:rsidP="00DE08E6">
      <w:pPr>
        <w:pStyle w:val="a3"/>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-плата по договору для споживачі</w:t>
      </w:r>
      <w:r w:rsidR="0022762D">
        <w:rPr>
          <w:rFonts w:ascii="Times New Roman" w:hAnsi="Times New Roman"/>
          <w:color w:val="000000" w:themeColor="text1"/>
          <w:sz w:val="24"/>
          <w:szCs w:val="24"/>
        </w:rPr>
        <w:t>в за послугу  централізованого водопостачання становить-</w:t>
      </w:r>
      <w:r w:rsidR="00105EA6">
        <w:rPr>
          <w:rFonts w:ascii="Times New Roman" w:hAnsi="Times New Roman"/>
          <w:color w:val="000000" w:themeColor="text1"/>
          <w:sz w:val="24"/>
          <w:szCs w:val="24"/>
        </w:rPr>
        <w:t xml:space="preserve"> </w:t>
      </w:r>
      <w:r w:rsidR="0022762D" w:rsidRPr="002177D6">
        <w:rPr>
          <w:rFonts w:ascii="Times New Roman" w:hAnsi="Times New Roman"/>
          <w:b/>
          <w:bCs/>
          <w:color w:val="000000" w:themeColor="text1"/>
          <w:sz w:val="24"/>
          <w:szCs w:val="24"/>
        </w:rPr>
        <w:t>2</w:t>
      </w:r>
      <w:r w:rsidR="00520BE7" w:rsidRPr="002177D6">
        <w:rPr>
          <w:rFonts w:ascii="Times New Roman" w:hAnsi="Times New Roman"/>
          <w:b/>
          <w:bCs/>
          <w:color w:val="000000" w:themeColor="text1"/>
          <w:sz w:val="24"/>
          <w:szCs w:val="24"/>
        </w:rPr>
        <w:t>9</w:t>
      </w:r>
      <w:r w:rsidR="0022762D" w:rsidRPr="002177D6">
        <w:rPr>
          <w:rFonts w:ascii="Times New Roman" w:hAnsi="Times New Roman"/>
          <w:b/>
          <w:bCs/>
          <w:color w:val="000000" w:themeColor="text1"/>
          <w:sz w:val="24"/>
          <w:szCs w:val="24"/>
        </w:rPr>
        <w:t>,6</w:t>
      </w:r>
      <w:r w:rsidR="00520BE7" w:rsidRPr="002177D6">
        <w:rPr>
          <w:rFonts w:ascii="Times New Roman" w:hAnsi="Times New Roman"/>
          <w:b/>
          <w:bCs/>
          <w:color w:val="000000" w:themeColor="text1"/>
          <w:sz w:val="24"/>
          <w:szCs w:val="24"/>
        </w:rPr>
        <w:t>5</w:t>
      </w:r>
      <w:r w:rsidR="0022762D">
        <w:rPr>
          <w:rFonts w:ascii="Times New Roman" w:hAnsi="Times New Roman"/>
          <w:color w:val="000000" w:themeColor="text1"/>
          <w:sz w:val="24"/>
          <w:szCs w:val="24"/>
        </w:rPr>
        <w:t xml:space="preserve"> гривень</w:t>
      </w:r>
      <w:r w:rsidR="00105EA6">
        <w:rPr>
          <w:rFonts w:ascii="Times New Roman" w:hAnsi="Times New Roman"/>
          <w:color w:val="000000" w:themeColor="text1"/>
          <w:sz w:val="24"/>
          <w:szCs w:val="24"/>
        </w:rPr>
        <w:t xml:space="preserve"> </w:t>
      </w:r>
      <w:r w:rsidR="0022762D">
        <w:rPr>
          <w:rFonts w:ascii="Times New Roman" w:hAnsi="Times New Roman"/>
          <w:color w:val="000000" w:themeColor="text1"/>
          <w:sz w:val="24"/>
          <w:szCs w:val="24"/>
        </w:rPr>
        <w:t>з ПДВ.</w:t>
      </w:r>
    </w:p>
    <w:p w14:paraId="2BCFB9CC" w14:textId="21B6E7B9" w:rsidR="0022762D" w:rsidRDefault="0022762D" w:rsidP="00DE08E6">
      <w:pPr>
        <w:pStyle w:val="a3"/>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-плата по договору для споживачів за послугу централізованого водовідведення становить-</w:t>
      </w:r>
      <w:r w:rsidR="00105EA6">
        <w:rPr>
          <w:rFonts w:ascii="Times New Roman" w:hAnsi="Times New Roman"/>
          <w:color w:val="000000" w:themeColor="text1"/>
          <w:sz w:val="24"/>
          <w:szCs w:val="24"/>
        </w:rPr>
        <w:t xml:space="preserve"> </w:t>
      </w:r>
      <w:r w:rsidRPr="002177D6">
        <w:rPr>
          <w:rFonts w:ascii="Times New Roman" w:hAnsi="Times New Roman"/>
          <w:b/>
          <w:bCs/>
          <w:color w:val="000000" w:themeColor="text1"/>
          <w:sz w:val="24"/>
          <w:szCs w:val="24"/>
        </w:rPr>
        <w:t>1</w:t>
      </w:r>
      <w:r w:rsidR="00520BE7" w:rsidRPr="002177D6">
        <w:rPr>
          <w:rFonts w:ascii="Times New Roman" w:hAnsi="Times New Roman"/>
          <w:b/>
          <w:bCs/>
          <w:color w:val="000000" w:themeColor="text1"/>
          <w:sz w:val="24"/>
          <w:szCs w:val="24"/>
        </w:rPr>
        <w:t>5</w:t>
      </w:r>
      <w:r w:rsidRPr="002177D6">
        <w:rPr>
          <w:rFonts w:ascii="Times New Roman" w:hAnsi="Times New Roman"/>
          <w:b/>
          <w:bCs/>
          <w:color w:val="000000" w:themeColor="text1"/>
          <w:sz w:val="24"/>
          <w:szCs w:val="24"/>
        </w:rPr>
        <w:t>,</w:t>
      </w:r>
      <w:r w:rsidR="00520BE7" w:rsidRPr="002177D6">
        <w:rPr>
          <w:rFonts w:ascii="Times New Roman" w:hAnsi="Times New Roman"/>
          <w:b/>
          <w:bCs/>
          <w:color w:val="000000" w:themeColor="text1"/>
          <w:sz w:val="24"/>
          <w:szCs w:val="24"/>
        </w:rPr>
        <w:t>31</w:t>
      </w:r>
      <w:r w:rsidR="00520BE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гривень з ПДВ.</w:t>
      </w:r>
    </w:p>
    <w:p w14:paraId="3E9798A0" w14:textId="4B958745" w:rsidR="002B13FB" w:rsidRPr="0026489B" w:rsidRDefault="00C93E06" w:rsidP="00DE08E6">
      <w:pPr>
        <w:pStyle w:val="a3"/>
        <w:widowControl w:val="0"/>
        <w:spacing w:before="0"/>
        <w:jc w:val="both"/>
        <w:rPr>
          <w:rFonts w:ascii="Times New Roman" w:hAnsi="Times New Roman"/>
          <w:color w:val="000000" w:themeColor="text1"/>
          <w:sz w:val="24"/>
          <w:szCs w:val="24"/>
        </w:rPr>
      </w:pPr>
      <w:r>
        <w:rPr>
          <w:rFonts w:ascii="Times New Roman" w:hAnsi="Times New Roman"/>
          <w:color w:val="000000" w:themeColor="text1"/>
          <w:sz w:val="24"/>
          <w:szCs w:val="24"/>
        </w:rPr>
        <w:t>32.</w:t>
      </w:r>
      <w:r w:rsidR="0022762D">
        <w:rPr>
          <w:rFonts w:ascii="Times New Roman" w:hAnsi="Times New Roman"/>
          <w:color w:val="000000" w:themeColor="text1"/>
          <w:sz w:val="24"/>
          <w:szCs w:val="24"/>
        </w:rPr>
        <w:t>В</w:t>
      </w:r>
      <w:r w:rsidR="000D0996" w:rsidRPr="0026489B">
        <w:rPr>
          <w:rFonts w:ascii="Times New Roman" w:hAnsi="Times New Roman"/>
          <w:color w:val="000000" w:themeColor="text1"/>
          <w:sz w:val="24"/>
          <w:szCs w:val="24"/>
        </w:rPr>
        <w:t xml:space="preserve">иконавець </w:t>
      </w:r>
      <w:r w:rsidR="000D0996" w:rsidRPr="00AF4D74">
        <w:rPr>
          <w:rFonts w:ascii="Times New Roman" w:hAnsi="Times New Roman"/>
          <w:color w:val="000000" w:themeColor="text1"/>
          <w:sz w:val="24"/>
          <w:szCs w:val="24"/>
        </w:rPr>
        <w:t xml:space="preserve">формує </w:t>
      </w:r>
      <w:r w:rsidR="00AF4D74">
        <w:rPr>
          <w:rFonts w:ascii="Times New Roman" w:hAnsi="Times New Roman"/>
          <w:color w:val="000000" w:themeColor="text1"/>
          <w:sz w:val="24"/>
          <w:szCs w:val="24"/>
        </w:rPr>
        <w:t>та</w:t>
      </w:r>
      <w:r w:rsidR="00544B9F" w:rsidRPr="00AF4D74">
        <w:rPr>
          <w:rFonts w:ascii="Times New Roman" w:hAnsi="Times New Roman"/>
          <w:color w:val="000000" w:themeColor="text1"/>
          <w:sz w:val="24"/>
          <w:szCs w:val="24"/>
        </w:rPr>
        <w:t xml:space="preserve"> надає споживачу</w:t>
      </w:r>
      <w:r w:rsidR="002B13FB" w:rsidRPr="0026489B">
        <w:rPr>
          <w:rFonts w:ascii="Times New Roman" w:hAnsi="Times New Roman"/>
          <w:color w:val="000000" w:themeColor="text1"/>
          <w:sz w:val="24"/>
          <w:szCs w:val="24"/>
        </w:rPr>
        <w:t xml:space="preserve"> рахунок на оплату спожитих послуг не пізніше ніж за десять днів до граничного строку внесення плати за спожиту послугу</w:t>
      </w:r>
      <w:r w:rsidR="00544B9F" w:rsidRPr="0026489B">
        <w:rPr>
          <w:rFonts w:ascii="Times New Roman" w:hAnsi="Times New Roman"/>
          <w:color w:val="000000" w:themeColor="text1"/>
          <w:sz w:val="24"/>
          <w:szCs w:val="24"/>
        </w:rPr>
        <w:t>.</w:t>
      </w:r>
    </w:p>
    <w:p w14:paraId="58C6FA48"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647C72EC" w14:textId="5C571946" w:rsidR="002B13FB" w:rsidRPr="0026489B" w:rsidRDefault="00FE3CFC" w:rsidP="00DE08E6">
      <w:pPr>
        <w:pStyle w:val="a3"/>
        <w:widowControl w:val="0"/>
        <w:spacing w:before="0"/>
        <w:jc w:val="both"/>
        <w:rPr>
          <w:rFonts w:ascii="Times New Roman" w:hAnsi="Times New Roman"/>
          <w:color w:val="000000" w:themeColor="text1"/>
          <w:sz w:val="24"/>
          <w:szCs w:val="24"/>
          <w:lang w:eastAsia="en-US"/>
        </w:rPr>
      </w:pPr>
      <w:r w:rsidRPr="0026489B">
        <w:rPr>
          <w:rFonts w:ascii="Times New Roman" w:hAnsi="Times New Roman"/>
          <w:color w:val="000000" w:themeColor="text1"/>
          <w:sz w:val="24"/>
          <w:szCs w:val="24"/>
        </w:rPr>
        <w:t>33</w:t>
      </w:r>
      <w:r w:rsidR="002B13FB" w:rsidRPr="0026489B">
        <w:rPr>
          <w:rFonts w:ascii="Times New Roman" w:hAnsi="Times New Roman"/>
          <w:color w:val="000000" w:themeColor="text1"/>
          <w:sz w:val="24"/>
          <w:szCs w:val="24"/>
        </w:rPr>
        <w:t>.</w:t>
      </w:r>
      <w:r w:rsidR="00BA313C" w:rsidRPr="0026489B">
        <w:rPr>
          <w:rFonts w:ascii="Times New Roman" w:hAnsi="Times New Roman"/>
          <w:color w:val="000000" w:themeColor="text1"/>
          <w:sz w:val="24"/>
          <w:szCs w:val="24"/>
        </w:rPr>
        <w:t xml:space="preserve"> Споживач здійснює оплату за цим договором щомісяця до</w:t>
      </w:r>
      <w:r w:rsidR="00B53F59">
        <w:rPr>
          <w:rFonts w:ascii="Times New Roman" w:hAnsi="Times New Roman"/>
          <w:color w:val="000000" w:themeColor="text1"/>
          <w:sz w:val="24"/>
          <w:szCs w:val="24"/>
        </w:rPr>
        <w:t xml:space="preserve"> </w:t>
      </w:r>
      <w:r w:rsidR="00AF4D74" w:rsidRPr="006D1489">
        <w:rPr>
          <w:rFonts w:ascii="Times New Roman" w:hAnsi="Times New Roman"/>
          <w:color w:val="000000" w:themeColor="text1"/>
          <w:sz w:val="24"/>
          <w:szCs w:val="24"/>
        </w:rPr>
        <w:t>20</w:t>
      </w:r>
      <w:r w:rsidR="00BA313C" w:rsidRPr="006D1489">
        <w:rPr>
          <w:rFonts w:ascii="Times New Roman" w:hAnsi="Times New Roman"/>
          <w:color w:val="000000" w:themeColor="text1"/>
          <w:sz w:val="24"/>
          <w:szCs w:val="24"/>
        </w:rPr>
        <w:t xml:space="preserve"> числа місяця, наступного за розрахунковим періодом (місяцем)</w:t>
      </w:r>
      <w:r w:rsidR="00BA313C" w:rsidRPr="0026489B">
        <w:rPr>
          <w:rFonts w:ascii="Times New Roman" w:hAnsi="Times New Roman"/>
          <w:color w:val="000000" w:themeColor="text1"/>
          <w:sz w:val="24"/>
          <w:szCs w:val="24"/>
        </w:rPr>
        <w:t>, що є граничним строком внесення плати за спожиті послуги.</w:t>
      </w:r>
    </w:p>
    <w:p w14:paraId="1551AE9D"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34. За бажанням споживача оплата послуг може здійснюватися шляхом внесення авансових платежів.</w:t>
      </w:r>
    </w:p>
    <w:p w14:paraId="79A47F91" w14:textId="7E159D91"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w:t>
      </w:r>
      <w:r w:rsidR="00896350">
        <w:rPr>
          <w:rFonts w:ascii="Times New Roman" w:hAnsi="Times New Roman"/>
          <w:color w:val="000000" w:themeColor="text1"/>
          <w:sz w:val="24"/>
          <w:szCs w:val="24"/>
        </w:rPr>
        <w:t>і).</w:t>
      </w:r>
      <w:r w:rsidRPr="0026489B">
        <w:rPr>
          <w:rFonts w:ascii="Times New Roman" w:hAnsi="Times New Roman"/>
          <w:color w:val="000000" w:themeColor="text1"/>
          <w:sz w:val="24"/>
          <w:szCs w:val="24"/>
        </w:rPr>
        <w:t xml:space="preserve"> </w:t>
      </w:r>
    </w:p>
    <w:p w14:paraId="36BEE945"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w:t>
      </w:r>
      <w:r w:rsidRPr="0026489B">
        <w:rPr>
          <w:rFonts w:ascii="Times New Roman" w:hAnsi="Times New Roman"/>
          <w:color w:val="000000" w:themeColor="text1"/>
          <w:sz w:val="24"/>
          <w:szCs w:val="24"/>
        </w:rPr>
        <w:lastRenderedPageBreak/>
        <w:t>платежів споживача починаючи з найближчих періодів від дати здійснення платежу.</w:t>
      </w:r>
    </w:p>
    <w:p w14:paraId="5507BED4" w14:textId="252BE31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36. У разі коли споживач с</w:t>
      </w:r>
      <w:r w:rsidR="00B53F59">
        <w:rPr>
          <w:rFonts w:ascii="Times New Roman" w:hAnsi="Times New Roman"/>
          <w:color w:val="000000" w:themeColor="text1"/>
          <w:sz w:val="24"/>
          <w:szCs w:val="24"/>
        </w:rPr>
        <w:t>платив</w:t>
      </w:r>
      <w:r w:rsidRPr="0026489B">
        <w:rPr>
          <w:rFonts w:ascii="Times New Roman" w:hAnsi="Times New Roman"/>
          <w:color w:val="000000" w:themeColor="text1"/>
          <w:sz w:val="24"/>
          <w:szCs w:val="24"/>
        </w:rPr>
        <w:t xml:space="preserve"> </w:t>
      </w:r>
      <w:r w:rsidR="00B53F59">
        <w:rPr>
          <w:rFonts w:ascii="Times New Roman" w:hAnsi="Times New Roman"/>
          <w:color w:val="000000" w:themeColor="text1"/>
          <w:sz w:val="24"/>
          <w:szCs w:val="24"/>
        </w:rPr>
        <w:t>кошти</w:t>
      </w:r>
      <w:r w:rsidRPr="0026489B">
        <w:rPr>
          <w:rFonts w:ascii="Times New Roman" w:hAnsi="Times New Roman"/>
          <w:color w:val="000000" w:themeColor="text1"/>
          <w:sz w:val="24"/>
          <w:szCs w:val="24"/>
        </w:rPr>
        <w:t xml:space="preserve">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14:paraId="25309ECA"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у першу чергу - в рахунок плати за послуги;</w:t>
      </w:r>
    </w:p>
    <w:p w14:paraId="554861B4"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у другу чергу - в рахунок плати за абонентське обслуговування.</w:t>
      </w:r>
    </w:p>
    <w:p w14:paraId="54D92AAE"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37. Споживач не звільняється від оплати послуг, отриманих ним до укладення цього договору.</w:t>
      </w:r>
    </w:p>
    <w:p w14:paraId="2DAD0990" w14:textId="7712BCAB" w:rsidR="00DE08E6" w:rsidRDefault="002B13FB" w:rsidP="00EB72A1">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24DCD6F9" w14:textId="77777777" w:rsidR="00896350" w:rsidRDefault="00896350" w:rsidP="00EB72A1">
      <w:pPr>
        <w:pStyle w:val="a3"/>
        <w:widowControl w:val="0"/>
        <w:spacing w:before="0"/>
        <w:jc w:val="both"/>
        <w:rPr>
          <w:rFonts w:ascii="Times New Roman" w:hAnsi="Times New Roman"/>
          <w:b/>
          <w:color w:val="000000" w:themeColor="text1"/>
          <w:sz w:val="24"/>
          <w:szCs w:val="24"/>
        </w:rPr>
      </w:pPr>
    </w:p>
    <w:p w14:paraId="075ADD9B" w14:textId="38D50467" w:rsidR="002B13F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Права і обов’язки сторін</w:t>
      </w:r>
    </w:p>
    <w:p w14:paraId="43F43C54"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39. Споживач має право:</w:t>
      </w:r>
    </w:p>
    <w:p w14:paraId="0BBB4520"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одержувати своєчасно та належної якості послуги згідно із законодавством та умовами цього договору;</w:t>
      </w:r>
    </w:p>
    <w:p w14:paraId="2A57919A"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7C798487"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5CDE291A"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 на усунення протягом 50 годин, якщо інше не визначено законодавством, виявлених недоліків у наданні послуг;</w:t>
      </w:r>
    </w:p>
    <w:p w14:paraId="51DBA03D"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719F1D2C"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6) отримувати від виконав</w:t>
      </w:r>
      <w:r w:rsidR="006D1489">
        <w:rPr>
          <w:rFonts w:ascii="Times New Roman" w:hAnsi="Times New Roman"/>
          <w:color w:val="000000" w:themeColor="text1"/>
          <w:sz w:val="24"/>
          <w:szCs w:val="24"/>
        </w:rPr>
        <w:t xml:space="preserve">ця неустойку (штраф) у розмірі </w:t>
      </w:r>
      <w:r w:rsidRPr="0026489B">
        <w:rPr>
          <w:rFonts w:ascii="Times New Roman" w:hAnsi="Times New Roman"/>
          <w:color w:val="000000" w:themeColor="text1"/>
          <w:sz w:val="24"/>
          <w:szCs w:val="24"/>
        </w:rPr>
        <w:t>0,01 відсотка вартості середньодобового споживання послуг;</w:t>
      </w:r>
    </w:p>
    <w:p w14:paraId="002F1919"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7) на перевірку кількості та якості послуг в установленому законодавством порядку;</w:t>
      </w:r>
    </w:p>
    <w:p w14:paraId="29E28E27"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73743F3D"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4DAB03EA"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34C2127B" w14:textId="36C5E394"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11) на не</w:t>
      </w:r>
      <w:r w:rsidR="0042631C">
        <w:rPr>
          <w:rFonts w:ascii="Times New Roman" w:hAnsi="Times New Roman"/>
          <w:color w:val="000000" w:themeColor="text1"/>
          <w:sz w:val="24"/>
          <w:szCs w:val="24"/>
        </w:rPr>
        <w:t>с</w:t>
      </w:r>
      <w:r w:rsidRPr="0026489B">
        <w:rPr>
          <w:rFonts w:ascii="Times New Roman" w:hAnsi="Times New Roman"/>
          <w:color w:val="000000" w:themeColor="text1"/>
          <w:sz w:val="24"/>
          <w:szCs w:val="24"/>
        </w:rPr>
        <w:t xml:space="preserve">плату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144BD6C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12) звертатися до суду у разі порушення виконавцем умов цього договору.</w:t>
      </w:r>
    </w:p>
    <w:p w14:paraId="3C7C08FB"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40. Споживач зобов’язаний:</w:t>
      </w:r>
    </w:p>
    <w:p w14:paraId="7D7159D9" w14:textId="30C1322B"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своєчасно вживати заход</w:t>
      </w:r>
      <w:r w:rsidR="00160A7A">
        <w:rPr>
          <w:rFonts w:ascii="Times New Roman" w:hAnsi="Times New Roman"/>
          <w:color w:val="000000" w:themeColor="text1"/>
          <w:sz w:val="24"/>
          <w:szCs w:val="24"/>
        </w:rPr>
        <w:t>и</w:t>
      </w:r>
      <w:r w:rsidRPr="0026489B">
        <w:rPr>
          <w:rFonts w:ascii="Times New Roman" w:hAnsi="Times New Roman"/>
          <w:color w:val="000000" w:themeColor="text1"/>
          <w:sz w:val="24"/>
          <w:szCs w:val="24"/>
        </w:rPr>
        <w:t xml:space="preserve"> до усунення виявлених неполадок, пов’язаних з отриманням послуг, що виникли з його вини;</w:t>
      </w:r>
    </w:p>
    <w:p w14:paraId="0090E3C7" w14:textId="0A57AE0B"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2) забезпечувати цілісність обладнання приладів (вузлів) обліку послуги відповідно </w:t>
      </w:r>
      <w:r w:rsidRPr="0026489B">
        <w:rPr>
          <w:rFonts w:ascii="Times New Roman" w:hAnsi="Times New Roman"/>
          <w:color w:val="000000" w:themeColor="text1"/>
          <w:sz w:val="24"/>
          <w:szCs w:val="24"/>
        </w:rPr>
        <w:lastRenderedPageBreak/>
        <w:t>до умов цього договору та не втручатися в їх роботу</w:t>
      </w:r>
      <w:r w:rsidR="00010CA6" w:rsidRPr="0026489B">
        <w:rPr>
          <w:rFonts w:ascii="Times New Roman" w:hAnsi="Times New Roman"/>
          <w:color w:val="000000" w:themeColor="text1"/>
          <w:sz w:val="24"/>
          <w:szCs w:val="24"/>
        </w:rPr>
        <w:t xml:space="preserve">, </w:t>
      </w:r>
      <w:r w:rsidR="00CF3B68">
        <w:rPr>
          <w:rFonts w:ascii="Times New Roman" w:hAnsi="Times New Roman"/>
          <w:color w:val="000000" w:themeColor="text1"/>
          <w:sz w:val="24"/>
          <w:szCs w:val="24"/>
        </w:rPr>
        <w:t>також</w:t>
      </w:r>
      <w:r w:rsidR="00010CA6" w:rsidRPr="0026489B">
        <w:rPr>
          <w:rFonts w:ascii="Times New Roman" w:hAnsi="Times New Roman"/>
          <w:color w:val="000000" w:themeColor="text1"/>
          <w:sz w:val="24"/>
          <w:szCs w:val="24"/>
        </w:rPr>
        <w:t xml:space="preserve"> індикаторів магнітного впливу та стікерів опломбування;</w:t>
      </w:r>
    </w:p>
    <w:p w14:paraId="517F0C34"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1204089A"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 дотримуватися правил безпеки, зокрема пожежної та газової, санітарних норм;</w:t>
      </w:r>
    </w:p>
    <w:p w14:paraId="3FCAB57E"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5EA1696E"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6) сплачувати у разі несвоєчасного здійснення платежів за спожиті послуги пеню в розмірах, установлених цим договором;</w:t>
      </w:r>
    </w:p>
    <w:p w14:paraId="715685D0"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1F586923"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1DC61ED6" w14:textId="52677654"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9) дотримуватися вимог житлового та містобудівного законодавства (не допускати втручання у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5499B748"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28192032"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41. Виконавець має право:</w:t>
      </w:r>
    </w:p>
    <w:p w14:paraId="66F4EC3D"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5D17C456"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73D411D2"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29BCABC9" w14:textId="5896F323"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 обмежити (припинити) надання послуг в разі їх не</w:t>
      </w:r>
      <w:r w:rsidR="004A3FCC">
        <w:rPr>
          <w:rFonts w:ascii="Times New Roman" w:hAnsi="Times New Roman"/>
          <w:color w:val="000000" w:themeColor="text1"/>
          <w:sz w:val="24"/>
          <w:szCs w:val="24"/>
        </w:rPr>
        <w:t>с</w:t>
      </w:r>
      <w:r w:rsidRPr="0026489B">
        <w:rPr>
          <w:rFonts w:ascii="Times New Roman" w:hAnsi="Times New Roman"/>
          <w:color w:val="000000" w:themeColor="text1"/>
          <w:sz w:val="24"/>
          <w:szCs w:val="24"/>
        </w:rPr>
        <w:t>плати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p>
    <w:p w14:paraId="461719A8"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 звертатися до суду в разі порушення споживачем умов цього договору.</w:t>
      </w:r>
    </w:p>
    <w:p w14:paraId="7F40217D"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42. Виконавець зобов’язаний:</w:t>
      </w:r>
    </w:p>
    <w:p w14:paraId="5A51A1F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08C017D8" w14:textId="77777777" w:rsidR="002B13FB" w:rsidRPr="0026489B" w:rsidRDefault="002B13FB" w:rsidP="00DE08E6">
      <w:pPr>
        <w:widowControl w:val="0"/>
        <w:spacing w:after="0" w:line="240" w:lineRule="auto"/>
        <w:ind w:firstLine="567"/>
        <w:jc w:val="both"/>
        <w:rPr>
          <w:rFonts w:ascii="Times New Roman" w:hAnsi="Times New Roman"/>
          <w:color w:val="000000" w:themeColor="text1"/>
          <w:sz w:val="24"/>
          <w:szCs w:val="24"/>
          <w:shd w:val="clear" w:color="auto" w:fill="FFFFFF"/>
        </w:rPr>
      </w:pPr>
      <w:r w:rsidRPr="0026489B">
        <w:rPr>
          <w:rFonts w:ascii="Times New Roman" w:hAnsi="Times New Roman"/>
          <w:color w:val="000000" w:themeColor="text1"/>
          <w:sz w:val="24"/>
          <w:szCs w:val="24"/>
          <w:shd w:val="clear" w:color="auto" w:fill="FFFFFF"/>
        </w:rPr>
        <w:t xml:space="preserve">2) </w:t>
      </w:r>
      <w:r w:rsidR="009E182F" w:rsidRPr="0026489B">
        <w:rPr>
          <w:rFonts w:ascii="Times New Roman" w:hAnsi="Times New Roman"/>
          <w:color w:val="000000" w:themeColor="text1"/>
          <w:sz w:val="24"/>
          <w:szCs w:val="24"/>
          <w:shd w:val="clear" w:color="auto" w:fill="FFFFFF"/>
        </w:rPr>
        <w:t>вживати заходів до забезпечення питною водою у разі порушення функціонування систем централізованого водопостачання (аварійні ситуації)</w:t>
      </w:r>
      <w:r w:rsidR="00AD16CF" w:rsidRPr="0026489B">
        <w:rPr>
          <w:rFonts w:ascii="Times New Roman" w:hAnsi="Times New Roman"/>
          <w:color w:val="000000" w:themeColor="text1"/>
          <w:sz w:val="24"/>
          <w:szCs w:val="24"/>
          <w:shd w:val="clear" w:color="auto" w:fill="FFFFFF"/>
        </w:rPr>
        <w:t>;</w:t>
      </w:r>
    </w:p>
    <w:p w14:paraId="4C5F5E09" w14:textId="31FA5E6E" w:rsidR="002B13FB" w:rsidRPr="0026489B" w:rsidRDefault="002B13FB" w:rsidP="00DE08E6">
      <w:pPr>
        <w:spacing w:after="0" w:line="240" w:lineRule="auto"/>
        <w:ind w:firstLine="567"/>
        <w:jc w:val="both"/>
        <w:rPr>
          <w:rFonts w:ascii="Times New Roman" w:hAnsi="Times New Roman"/>
          <w:color w:val="000000" w:themeColor="text1"/>
          <w:sz w:val="24"/>
          <w:szCs w:val="24"/>
          <w:shd w:val="clear" w:color="auto" w:fill="FFFFFF"/>
        </w:rPr>
      </w:pPr>
      <w:r w:rsidRPr="0026489B">
        <w:rPr>
          <w:rFonts w:ascii="Times New Roman" w:hAnsi="Times New Roman"/>
          <w:color w:val="000000" w:themeColor="text1"/>
          <w:sz w:val="24"/>
          <w:szCs w:val="24"/>
          <w:shd w:val="clear" w:color="auto" w:fill="FFFFFF"/>
        </w:rPr>
        <w:t xml:space="preserve">3) </w:t>
      </w:r>
      <w:r w:rsidR="009E182F" w:rsidRPr="0026489B">
        <w:rPr>
          <w:rFonts w:ascii="Times New Roman" w:hAnsi="Times New Roman"/>
          <w:color w:val="000000" w:themeColor="text1"/>
          <w:sz w:val="24"/>
          <w:szCs w:val="24"/>
          <w:shd w:val="clear" w:color="auto" w:fill="FFFFFF"/>
        </w:rPr>
        <w:t>вирішувати питання, пов’язані з порушенням функціонування систем централізованого водопостачання (аварійні ситуації), відповідно до плану оперативних дій</w:t>
      </w:r>
      <w:r w:rsidR="004A3FCC">
        <w:rPr>
          <w:rFonts w:ascii="Times New Roman" w:hAnsi="Times New Roman"/>
          <w:color w:val="000000" w:themeColor="text1"/>
          <w:sz w:val="24"/>
          <w:szCs w:val="24"/>
          <w:shd w:val="clear" w:color="auto" w:fill="FFFFFF"/>
        </w:rPr>
        <w:t xml:space="preserve"> </w:t>
      </w:r>
      <w:r w:rsidR="009E182F" w:rsidRPr="0026489B">
        <w:rPr>
          <w:rFonts w:ascii="Times New Roman" w:hAnsi="Times New Roman"/>
          <w:color w:val="000000" w:themeColor="text1"/>
          <w:sz w:val="24"/>
          <w:szCs w:val="24"/>
          <w:shd w:val="clear" w:color="auto" w:fill="FFFFFF"/>
        </w:rPr>
        <w:t>із забезпечення споживачів питною водою у відповідному населеному пункті (районі)</w:t>
      </w:r>
      <w:r w:rsidRPr="0026489B">
        <w:rPr>
          <w:rFonts w:ascii="Times New Roman" w:hAnsi="Times New Roman"/>
          <w:color w:val="000000" w:themeColor="text1"/>
          <w:sz w:val="24"/>
          <w:szCs w:val="24"/>
          <w:shd w:val="clear" w:color="auto" w:fill="FFFFFF"/>
        </w:rPr>
        <w:t>;</w:t>
      </w:r>
    </w:p>
    <w:p w14:paraId="01A74B53" w14:textId="77777777" w:rsidR="002B13FB" w:rsidRPr="0026489B" w:rsidRDefault="002B13FB" w:rsidP="00DE08E6">
      <w:pPr>
        <w:spacing w:after="0" w:line="240" w:lineRule="auto"/>
        <w:ind w:firstLine="567"/>
        <w:jc w:val="both"/>
        <w:rPr>
          <w:rFonts w:ascii="Times New Roman" w:hAnsi="Times New Roman"/>
          <w:color w:val="000000" w:themeColor="text1"/>
          <w:sz w:val="24"/>
          <w:szCs w:val="24"/>
          <w:shd w:val="clear" w:color="auto" w:fill="FFFFFF"/>
        </w:rPr>
      </w:pPr>
      <w:r w:rsidRPr="0026489B">
        <w:rPr>
          <w:rFonts w:ascii="Times New Roman" w:hAnsi="Times New Roman"/>
          <w:color w:val="000000" w:themeColor="text1"/>
          <w:sz w:val="24"/>
          <w:szCs w:val="24"/>
          <w:shd w:val="clear" w:color="auto" w:fill="FFFFFF"/>
        </w:rPr>
        <w:t>4) подавати воду для протипожежних потреб;</w:t>
      </w:r>
    </w:p>
    <w:p w14:paraId="0A0170A5"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 забезпечити надійне постачання послуг відповідно до умов цього договору;</w:t>
      </w:r>
    </w:p>
    <w:p w14:paraId="744B13F9"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w:t>
      </w:r>
      <w:r w:rsidRPr="0026489B">
        <w:rPr>
          <w:rFonts w:ascii="Times New Roman" w:hAnsi="Times New Roman"/>
          <w:color w:val="000000" w:themeColor="text1"/>
          <w:sz w:val="24"/>
          <w:szCs w:val="24"/>
        </w:rPr>
        <w:lastRenderedPageBreak/>
        <w:t>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7F4A3F56"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5E6CC2D9"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0D7BDB5F"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639B8B80"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61438BF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775E1E42"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70BBB067" w14:textId="33371475" w:rsidR="00A874F1"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13) </w:t>
      </w:r>
      <w:r w:rsidRPr="0026489B">
        <w:rPr>
          <w:rFonts w:ascii="Times New Roman" w:hAnsi="Times New Roman"/>
          <w:color w:val="000000" w:themeColor="text1"/>
          <w:sz w:val="24"/>
          <w:szCs w:val="24"/>
          <w:shd w:val="clear" w:color="auto" w:fill="FFFFFF"/>
        </w:rPr>
        <w:t>інформувати споживачів про намір зміни цін/тарифів на комунальні послуги відповідно до законодавства</w:t>
      </w:r>
      <w:r w:rsidR="00A874F1" w:rsidRPr="0026489B">
        <w:rPr>
          <w:rFonts w:ascii="Times New Roman" w:hAnsi="Times New Roman"/>
          <w:color w:val="000000" w:themeColor="text1"/>
          <w:sz w:val="24"/>
          <w:szCs w:val="24"/>
        </w:rPr>
        <w:t xml:space="preserve"> або веб-сайті виконавця послуг</w:t>
      </w:r>
      <w:r w:rsidR="0022762D">
        <w:rPr>
          <w:rFonts w:ascii="Times New Roman" w:hAnsi="Times New Roman"/>
          <w:color w:val="000000" w:themeColor="text1"/>
          <w:sz w:val="24"/>
          <w:szCs w:val="24"/>
          <w:lang w:val="en-US"/>
        </w:rPr>
        <w:t xml:space="preserve"> </w:t>
      </w:r>
      <w:proofErr w:type="spellStart"/>
      <w:r w:rsidR="0022762D">
        <w:rPr>
          <w:rFonts w:ascii="Times New Roman" w:hAnsi="Times New Roman"/>
          <w:color w:val="000000" w:themeColor="text1"/>
          <w:sz w:val="24"/>
          <w:szCs w:val="24"/>
          <w:lang w:val="en-US"/>
        </w:rPr>
        <w:t>s</w:t>
      </w:r>
      <w:r w:rsidR="00016F18">
        <w:rPr>
          <w:rFonts w:ascii="Times New Roman" w:hAnsi="Times New Roman"/>
          <w:color w:val="000000" w:themeColor="text1"/>
          <w:sz w:val="24"/>
          <w:szCs w:val="24"/>
          <w:lang w:val="en-US"/>
        </w:rPr>
        <w:t>vk</w:t>
      </w:r>
      <w:proofErr w:type="spellEnd"/>
      <w:r w:rsidR="00016F18">
        <w:rPr>
          <w:rFonts w:ascii="Times New Roman" w:hAnsi="Times New Roman"/>
          <w:color w:val="000000" w:themeColor="text1"/>
          <w:sz w:val="24"/>
          <w:szCs w:val="24"/>
          <w:lang w:val="en-US"/>
        </w:rPr>
        <w:t xml:space="preserve"> </w:t>
      </w:r>
      <w:r w:rsidR="00A874F1" w:rsidRPr="0026489B">
        <w:rPr>
          <w:rStyle w:val="docdata"/>
          <w:rFonts w:ascii="Times New Roman" w:hAnsi="Times New Roman"/>
          <w:color w:val="000000" w:themeColor="text1"/>
          <w:sz w:val="24"/>
          <w:szCs w:val="24"/>
        </w:rPr>
        <w:t>.</w:t>
      </w:r>
      <w:proofErr w:type="spellStart"/>
      <w:r w:rsidR="0022762D">
        <w:rPr>
          <w:rStyle w:val="docdata"/>
          <w:rFonts w:ascii="Times New Roman" w:hAnsi="Times New Roman"/>
          <w:color w:val="000000" w:themeColor="text1"/>
          <w:sz w:val="24"/>
          <w:szCs w:val="24"/>
          <w:lang w:val="en-US"/>
        </w:rPr>
        <w:t>dp</w:t>
      </w:r>
      <w:proofErr w:type="spellEnd"/>
      <w:r w:rsidR="0022762D">
        <w:rPr>
          <w:rStyle w:val="docdata"/>
          <w:rFonts w:ascii="Times New Roman" w:hAnsi="Times New Roman"/>
          <w:color w:val="000000" w:themeColor="text1"/>
          <w:sz w:val="24"/>
          <w:szCs w:val="24"/>
          <w:lang w:val="en-US"/>
        </w:rPr>
        <w:t>.</w:t>
      </w:r>
      <w:r w:rsidR="00016F18">
        <w:rPr>
          <w:rStyle w:val="docdata"/>
          <w:rFonts w:ascii="Times New Roman" w:hAnsi="Times New Roman"/>
          <w:color w:val="000000" w:themeColor="text1"/>
          <w:sz w:val="24"/>
          <w:szCs w:val="24"/>
          <w:lang w:val="en-US"/>
        </w:rPr>
        <w:t xml:space="preserve"> </w:t>
      </w:r>
      <w:proofErr w:type="spellStart"/>
      <w:r w:rsidR="00A874F1" w:rsidRPr="0026489B">
        <w:rPr>
          <w:rStyle w:val="docdata"/>
          <w:rFonts w:ascii="Times New Roman" w:hAnsi="Times New Roman"/>
          <w:color w:val="000000" w:themeColor="text1"/>
          <w:sz w:val="24"/>
          <w:szCs w:val="24"/>
        </w:rPr>
        <w:t>ua</w:t>
      </w:r>
      <w:proofErr w:type="spellEnd"/>
      <w:r w:rsidR="00A874F1" w:rsidRPr="0026489B">
        <w:rPr>
          <w:rFonts w:ascii="Times New Roman" w:hAnsi="Times New Roman"/>
          <w:color w:val="000000" w:themeColor="text1"/>
          <w:sz w:val="24"/>
          <w:szCs w:val="24"/>
        </w:rPr>
        <w:t>.</w:t>
      </w:r>
    </w:p>
    <w:p w14:paraId="0D40D68D" w14:textId="02DDC8F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w:t>
      </w:r>
      <w:r w:rsidR="004A3FCC">
        <w:rPr>
          <w:rFonts w:ascii="Times New Roman" w:hAnsi="Times New Roman"/>
          <w:color w:val="000000" w:themeColor="text1"/>
          <w:sz w:val="24"/>
          <w:szCs w:val="24"/>
        </w:rPr>
        <w:t>4</w:t>
      </w:r>
      <w:r w:rsidRPr="0026489B">
        <w:rPr>
          <w:rFonts w:ascii="Times New Roman" w:hAnsi="Times New Roman"/>
          <w:color w:val="000000" w:themeColor="text1"/>
          <w:sz w:val="24"/>
          <w:szCs w:val="24"/>
        </w:rPr>
        <w:t xml:space="preserve">) контролювати дотримання установлених </w:t>
      </w:r>
      <w:r w:rsidR="00CF3B68">
        <w:rPr>
          <w:rFonts w:ascii="Times New Roman" w:hAnsi="Times New Roman"/>
          <w:color w:val="000000" w:themeColor="text1"/>
          <w:sz w:val="24"/>
          <w:szCs w:val="24"/>
        </w:rPr>
        <w:t xml:space="preserve">дат </w:t>
      </w:r>
      <w:r w:rsidRPr="0026489B">
        <w:rPr>
          <w:rFonts w:ascii="Times New Roman" w:hAnsi="Times New Roman"/>
          <w:color w:val="000000" w:themeColor="text1"/>
          <w:sz w:val="24"/>
          <w:szCs w:val="24"/>
        </w:rPr>
        <w:t>повір</w:t>
      </w:r>
      <w:r w:rsidR="00CF3B68">
        <w:rPr>
          <w:rFonts w:ascii="Times New Roman" w:hAnsi="Times New Roman"/>
          <w:color w:val="000000" w:themeColor="text1"/>
          <w:sz w:val="24"/>
          <w:szCs w:val="24"/>
        </w:rPr>
        <w:t>к</w:t>
      </w:r>
      <w:r w:rsidRPr="0026489B">
        <w:rPr>
          <w:rFonts w:ascii="Times New Roman" w:hAnsi="Times New Roman"/>
          <w:color w:val="000000" w:themeColor="text1"/>
          <w:sz w:val="24"/>
          <w:szCs w:val="24"/>
        </w:rPr>
        <w:t>и</w:t>
      </w:r>
      <w:r w:rsidR="00CF3B68">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 xml:space="preserve"> для засобів вимірювальної техніки, які є складовою частиною вузла комерційного та розподільного обліку;</w:t>
      </w:r>
    </w:p>
    <w:p w14:paraId="0B73A296" w14:textId="3EB0BCB5"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w:t>
      </w:r>
      <w:r w:rsidR="004A3FCC">
        <w:rPr>
          <w:rFonts w:ascii="Times New Roman" w:hAnsi="Times New Roman"/>
          <w:color w:val="000000" w:themeColor="text1"/>
          <w:sz w:val="24"/>
          <w:szCs w:val="24"/>
        </w:rPr>
        <w:t>5</w:t>
      </w:r>
      <w:r w:rsidRPr="0026489B">
        <w:rPr>
          <w:rFonts w:ascii="Times New Roman" w:hAnsi="Times New Roman"/>
          <w:color w:val="000000" w:themeColor="text1"/>
          <w:sz w:val="24"/>
          <w:szCs w:val="24"/>
        </w:rPr>
        <w:t>)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6E311348" w14:textId="3DF807B5" w:rsidR="002B13FB" w:rsidRDefault="002B13FB" w:rsidP="00DE08E6">
      <w:pPr>
        <w:widowControl w:val="0"/>
        <w:spacing w:after="0" w:line="240" w:lineRule="auto"/>
        <w:ind w:firstLine="567"/>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w:t>
      </w:r>
      <w:r w:rsidR="004A3FCC">
        <w:rPr>
          <w:rFonts w:ascii="Times New Roman" w:hAnsi="Times New Roman"/>
          <w:color w:val="000000" w:themeColor="text1"/>
          <w:sz w:val="24"/>
          <w:szCs w:val="24"/>
        </w:rPr>
        <w:t>6</w:t>
      </w:r>
      <w:r w:rsidRPr="0026489B">
        <w:rPr>
          <w:rFonts w:ascii="Times New Roman" w:hAnsi="Times New Roman"/>
          <w:color w:val="000000" w:themeColor="text1"/>
          <w:sz w:val="24"/>
          <w:szCs w:val="24"/>
        </w:rPr>
        <w:t>)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w:t>
      </w:r>
      <w:r w:rsidR="00AF4D74">
        <w:rPr>
          <w:rFonts w:ascii="Times New Roman" w:hAnsi="Times New Roman"/>
          <w:color w:val="000000" w:themeColor="text1"/>
          <w:sz w:val="24"/>
          <w:szCs w:val="24"/>
        </w:rPr>
        <w:t>.</w:t>
      </w:r>
    </w:p>
    <w:p w14:paraId="6F4C6EF0" w14:textId="77777777" w:rsidR="00161ED0" w:rsidRPr="0026489B" w:rsidRDefault="00161ED0" w:rsidP="00DE08E6">
      <w:pPr>
        <w:widowControl w:val="0"/>
        <w:spacing w:after="0" w:line="240" w:lineRule="auto"/>
        <w:ind w:firstLine="567"/>
        <w:jc w:val="both"/>
        <w:rPr>
          <w:rFonts w:ascii="Times New Roman" w:hAnsi="Times New Roman"/>
          <w:color w:val="000000" w:themeColor="text1"/>
          <w:sz w:val="24"/>
          <w:szCs w:val="24"/>
        </w:rPr>
      </w:pPr>
    </w:p>
    <w:p w14:paraId="6BBD933C" w14:textId="6248E944" w:rsidR="002B13F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Відповідальність сторін за порушення договору</w:t>
      </w:r>
    </w:p>
    <w:p w14:paraId="2229CE1D" w14:textId="77777777" w:rsidR="00161ED0" w:rsidRPr="00161ED0" w:rsidRDefault="00161ED0" w:rsidP="00161ED0">
      <w:pPr>
        <w:pStyle w:val="a3"/>
        <w:rPr>
          <w:rFonts w:asciiTheme="minorHAnsi" w:hAnsiTheme="minorHAnsi"/>
        </w:rPr>
      </w:pPr>
    </w:p>
    <w:p w14:paraId="62C65C28"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43. Сторони несуть відповідальність за невиконання умов цього договору відповідно до цього договору або закону.</w:t>
      </w:r>
    </w:p>
    <w:p w14:paraId="6ECA5201"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2B8EAA5"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6B0EA690"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2C18CE5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4EB17690" w14:textId="3BE9C463" w:rsidR="002B13F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w:t>
      </w:r>
      <w:r w:rsidR="00F51EB1">
        <w:rPr>
          <w:rFonts w:ascii="Times New Roman" w:hAnsi="Times New Roman"/>
          <w:color w:val="000000" w:themeColor="text1"/>
          <w:sz w:val="24"/>
          <w:szCs w:val="24"/>
        </w:rPr>
        <w:t>.</w:t>
      </w:r>
    </w:p>
    <w:p w14:paraId="121FE4DB" w14:textId="77777777" w:rsidR="00156E1B" w:rsidRPr="0026489B" w:rsidRDefault="00156E1B" w:rsidP="00DE08E6">
      <w:pPr>
        <w:pStyle w:val="a3"/>
        <w:widowControl w:val="0"/>
        <w:spacing w:before="0"/>
        <w:jc w:val="both"/>
        <w:rPr>
          <w:rFonts w:ascii="Times New Roman" w:hAnsi="Times New Roman"/>
          <w:color w:val="000000" w:themeColor="text1"/>
          <w:sz w:val="24"/>
          <w:szCs w:val="24"/>
        </w:rPr>
      </w:pPr>
    </w:p>
    <w:p w14:paraId="091E55AC" w14:textId="2F177073" w:rsidR="002B13FB" w:rsidRPr="0026489B" w:rsidRDefault="003D117D" w:rsidP="003D117D">
      <w:pPr>
        <w:pStyle w:val="a3"/>
        <w:widowControl w:val="0"/>
        <w:spacing w:before="0"/>
        <w:ind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B13FB" w:rsidRPr="0026489B">
        <w:rPr>
          <w:rFonts w:ascii="Times New Roman" w:hAnsi="Times New Roman"/>
          <w:color w:val="000000" w:themeColor="text1"/>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6BC9556A"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lastRenderedPageBreak/>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25DEAA9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6A43FA1C" w14:textId="77777777" w:rsidR="002B13FB" w:rsidRPr="0026489B" w:rsidRDefault="002B13F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4CDF0366" w14:textId="77777777" w:rsidR="00AD16CF"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w:t>
      </w:r>
      <w:r w:rsidR="00503765" w:rsidRPr="0026489B">
        <w:rPr>
          <w:rFonts w:ascii="Times New Roman" w:hAnsi="Times New Roman"/>
          <w:color w:val="000000" w:themeColor="text1"/>
          <w:sz w:val="24"/>
          <w:szCs w:val="24"/>
        </w:rPr>
        <w:t xml:space="preserve">. </w:t>
      </w:r>
    </w:p>
    <w:p w14:paraId="22924A3B"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61367BAB"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w:t>
      </w:r>
      <w:r w:rsidR="00770E32">
        <w:rPr>
          <w:rFonts w:ascii="Times New Roman" w:hAnsi="Times New Roman"/>
          <w:color w:val="000000" w:themeColor="text1"/>
          <w:sz w:val="24"/>
          <w:szCs w:val="24"/>
        </w:rPr>
        <w:t xml:space="preserve"> Кабінету Міністрів України від </w:t>
      </w:r>
      <w:r w:rsidRPr="0026489B">
        <w:rPr>
          <w:rFonts w:ascii="Times New Roman" w:hAnsi="Times New Roman"/>
          <w:color w:val="000000" w:themeColor="text1"/>
          <w:spacing w:val="-4"/>
          <w:sz w:val="24"/>
          <w:szCs w:val="24"/>
        </w:rPr>
        <w:t>27 грудня 2018 р. № 1145 (Офіційний вісник України, 2019 р., № 4, ст. 133).</w:t>
      </w:r>
    </w:p>
    <w:p w14:paraId="02333ED8"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02FE9148"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49. </w:t>
      </w:r>
      <w:r w:rsidR="00010CA6" w:rsidRPr="0026489B">
        <w:rPr>
          <w:rFonts w:ascii="Times New Roman" w:hAnsi="Times New Roman"/>
          <w:color w:val="000000" w:themeColor="text1"/>
          <w:sz w:val="24"/>
          <w:szCs w:val="24"/>
        </w:rPr>
        <w:t>Виконавець не несе відповідальності за ненадання послуг, надання їх не в повному обсязі або невідповідної якості, якщо доведе, що в точці обліку послуг</w:t>
      </w:r>
      <w:r w:rsidR="00544B9F" w:rsidRPr="0026489B">
        <w:rPr>
          <w:rFonts w:ascii="Times New Roman" w:hAnsi="Times New Roman"/>
          <w:color w:val="000000" w:themeColor="text1"/>
          <w:sz w:val="24"/>
          <w:szCs w:val="24"/>
        </w:rPr>
        <w:t xml:space="preserve"> (на межі майнової належності)</w:t>
      </w:r>
      <w:r w:rsidR="00010CA6" w:rsidRPr="0026489B">
        <w:rPr>
          <w:rFonts w:ascii="Times New Roman" w:hAnsi="Times New Roman"/>
          <w:color w:val="000000" w:themeColor="text1"/>
          <w:sz w:val="24"/>
          <w:szCs w:val="24"/>
        </w:rPr>
        <w:t xml:space="preserve"> їх якість відповідала вимогам, установленим цим договором, та актам законодавства.</w:t>
      </w:r>
    </w:p>
    <w:p w14:paraId="7B181C18"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7B7DE299" w14:textId="77777777" w:rsidR="00582A2E" w:rsidRDefault="00582A2E" w:rsidP="00DE08E6">
      <w:pPr>
        <w:pStyle w:val="a3"/>
        <w:ind w:firstLine="0"/>
        <w:jc w:val="center"/>
        <w:rPr>
          <w:rFonts w:ascii="Times New Roman" w:hAnsi="Times New Roman"/>
          <w:color w:val="000000" w:themeColor="text1"/>
          <w:sz w:val="24"/>
          <w:szCs w:val="24"/>
        </w:rPr>
      </w:pPr>
    </w:p>
    <w:p w14:paraId="66FACA9C" w14:textId="1515AC40" w:rsidR="00AF4D74" w:rsidRDefault="002B13FB" w:rsidP="00DE08E6">
      <w:pPr>
        <w:pStyle w:val="a3"/>
        <w:ind w:firstLine="0"/>
        <w:jc w:val="center"/>
        <w:rPr>
          <w:rFonts w:ascii="Times New Roman" w:hAnsi="Times New Roman"/>
          <w:color w:val="000000" w:themeColor="text1"/>
          <w:sz w:val="24"/>
          <w:szCs w:val="24"/>
        </w:rPr>
      </w:pPr>
      <w:r w:rsidRPr="0026489B">
        <w:rPr>
          <w:rFonts w:ascii="Times New Roman" w:hAnsi="Times New Roman"/>
          <w:color w:val="000000" w:themeColor="text1"/>
          <w:sz w:val="24"/>
          <w:szCs w:val="24"/>
        </w:rPr>
        <w:t>Строк дії договору, порядок і умови внесення до нього змін,</w:t>
      </w:r>
    </w:p>
    <w:p w14:paraId="3E3BABA6" w14:textId="70337CEA" w:rsidR="002B13FB" w:rsidRDefault="005D7126" w:rsidP="00DE08E6">
      <w:pPr>
        <w:pStyle w:val="a3"/>
        <w:spacing w:before="0" w:after="120"/>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w:t>
      </w:r>
      <w:r w:rsidR="002B13FB" w:rsidRPr="0026489B">
        <w:rPr>
          <w:rFonts w:ascii="Times New Roman" w:hAnsi="Times New Roman"/>
          <w:color w:val="000000" w:themeColor="text1"/>
          <w:sz w:val="24"/>
          <w:szCs w:val="24"/>
        </w:rPr>
        <w:t>родовження строку його дії та розірвання</w:t>
      </w:r>
    </w:p>
    <w:p w14:paraId="024C236F" w14:textId="77777777" w:rsidR="00161ED0" w:rsidRPr="0026489B" w:rsidRDefault="00161ED0" w:rsidP="00DE08E6">
      <w:pPr>
        <w:pStyle w:val="a3"/>
        <w:spacing w:before="0" w:after="120"/>
        <w:ind w:firstLine="0"/>
        <w:jc w:val="center"/>
        <w:rPr>
          <w:rFonts w:ascii="Times New Roman" w:hAnsi="Times New Roman"/>
          <w:color w:val="000000" w:themeColor="text1"/>
          <w:sz w:val="24"/>
          <w:szCs w:val="24"/>
        </w:rPr>
      </w:pPr>
    </w:p>
    <w:p w14:paraId="0D7BB4A6" w14:textId="727F0C24" w:rsidR="00C47964"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50. </w:t>
      </w:r>
      <w:r w:rsidR="00C47964" w:rsidRPr="0026489B">
        <w:rPr>
          <w:rStyle w:val="docdata"/>
          <w:rFonts w:ascii="Times New Roman" w:hAnsi="Times New Roman"/>
          <w:color w:val="000000" w:themeColor="text1"/>
          <w:sz w:val="24"/>
          <w:szCs w:val="24"/>
        </w:rPr>
        <w:t>Сторони цього договору домовились, що відповідно до частини 3 статті 631 Цивільного кодексу України, умови цього договору застосовуються до відносин між ними, які виникли до його укладання і діють з 01 січня 202</w:t>
      </w:r>
      <w:r w:rsidR="0022762D">
        <w:rPr>
          <w:rStyle w:val="docdata"/>
          <w:rFonts w:ascii="Times New Roman" w:hAnsi="Times New Roman"/>
          <w:color w:val="000000" w:themeColor="text1"/>
          <w:sz w:val="24"/>
          <w:szCs w:val="24"/>
          <w:lang w:val="en-US"/>
        </w:rPr>
        <w:t>3</w:t>
      </w:r>
      <w:r w:rsidR="00C47964" w:rsidRPr="0026489B">
        <w:rPr>
          <w:rStyle w:val="docdata"/>
          <w:rFonts w:ascii="Times New Roman" w:hAnsi="Times New Roman"/>
          <w:color w:val="000000" w:themeColor="text1"/>
          <w:sz w:val="24"/>
          <w:szCs w:val="24"/>
        </w:rPr>
        <w:t xml:space="preserve"> року, а в частині проведення розрахунків до повного виконання.</w:t>
      </w:r>
    </w:p>
    <w:p w14:paraId="5DCDEB1E" w14:textId="77777777" w:rsidR="002B13FB" w:rsidRPr="0026489B" w:rsidRDefault="002B13FB" w:rsidP="00DE08E6">
      <w:pPr>
        <w:pStyle w:val="a3"/>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0636D963" w14:textId="18053932" w:rsidR="002B13FB" w:rsidRPr="000E6A4F" w:rsidRDefault="002B13FB" w:rsidP="00DE08E6">
      <w:pPr>
        <w:pStyle w:val="a3"/>
        <w:widowControl w:val="0"/>
        <w:spacing w:before="0"/>
        <w:jc w:val="both"/>
        <w:rPr>
          <w:rFonts w:ascii="Times New Roman" w:hAnsi="Times New Roman"/>
          <w:b/>
          <w:bCs/>
          <w:color w:val="000000" w:themeColor="text1"/>
          <w:sz w:val="24"/>
          <w:szCs w:val="24"/>
        </w:rPr>
      </w:pPr>
      <w:r w:rsidRPr="0026489B">
        <w:rPr>
          <w:rFonts w:ascii="Times New Roman" w:hAnsi="Times New Roman"/>
          <w:color w:val="000000" w:themeColor="text1"/>
          <w:sz w:val="24"/>
          <w:szCs w:val="24"/>
        </w:rPr>
        <w:t>5</w:t>
      </w:r>
      <w:r w:rsidR="00161ED0">
        <w:rPr>
          <w:rFonts w:ascii="Times New Roman" w:hAnsi="Times New Roman"/>
          <w:color w:val="000000" w:themeColor="text1"/>
          <w:sz w:val="24"/>
          <w:szCs w:val="24"/>
        </w:rPr>
        <w:t>2</w:t>
      </w:r>
      <w:r w:rsidRPr="0026489B">
        <w:rPr>
          <w:rFonts w:ascii="Times New Roman" w:hAnsi="Times New Roman"/>
          <w:color w:val="000000" w:themeColor="text1"/>
          <w:sz w:val="24"/>
          <w:szCs w:val="24"/>
        </w:rPr>
        <w:t xml:space="preserve">.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w:t>
      </w:r>
      <w:r w:rsidR="000E6A4F">
        <w:rPr>
          <w:rFonts w:ascii="Times New Roman" w:hAnsi="Times New Roman"/>
          <w:color w:val="000000" w:themeColor="text1"/>
          <w:sz w:val="24"/>
          <w:szCs w:val="24"/>
        </w:rPr>
        <w:t xml:space="preserve"> розрахунків</w:t>
      </w:r>
      <w:r w:rsidR="004922A5">
        <w:rPr>
          <w:rFonts w:ascii="Times New Roman" w:hAnsi="Times New Roman"/>
          <w:color w:val="000000" w:themeColor="text1"/>
          <w:sz w:val="24"/>
          <w:szCs w:val="24"/>
        </w:rPr>
        <w:t>.</w:t>
      </w:r>
    </w:p>
    <w:p w14:paraId="78A555F1" w14:textId="77777777" w:rsidR="00D11FCA" w:rsidRDefault="00D11FCA" w:rsidP="00DE08E6">
      <w:pPr>
        <w:pStyle w:val="a4"/>
        <w:keepNext w:val="0"/>
        <w:keepLines w:val="0"/>
        <w:widowControl w:val="0"/>
        <w:spacing w:before="120" w:after="120"/>
        <w:rPr>
          <w:rFonts w:ascii="Times New Roman" w:hAnsi="Times New Roman"/>
          <w:b w:val="0"/>
          <w:color w:val="000000" w:themeColor="text1"/>
          <w:sz w:val="24"/>
          <w:szCs w:val="24"/>
        </w:rPr>
      </w:pPr>
    </w:p>
    <w:p w14:paraId="013E603E" w14:textId="0EF56EB9" w:rsidR="002B13FB" w:rsidRDefault="002B13FB" w:rsidP="00DE08E6">
      <w:pPr>
        <w:pStyle w:val="a4"/>
        <w:keepNext w:val="0"/>
        <w:keepLines w:val="0"/>
        <w:widowControl w:val="0"/>
        <w:spacing w:before="12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lastRenderedPageBreak/>
        <w:t>Прикінцеві положення</w:t>
      </w:r>
    </w:p>
    <w:p w14:paraId="1399749A" w14:textId="77777777" w:rsidR="00CF3B68" w:rsidRPr="00CF3B68" w:rsidRDefault="00CF3B68" w:rsidP="00CF3B68">
      <w:pPr>
        <w:pStyle w:val="a3"/>
        <w:rPr>
          <w:rFonts w:asciiTheme="minorHAnsi" w:hAnsiTheme="minorHAnsi"/>
        </w:rPr>
      </w:pPr>
    </w:p>
    <w:p w14:paraId="50FEE39E" w14:textId="1E9B62D9" w:rsidR="002B13FB" w:rsidRPr="0026489B" w:rsidRDefault="00544B9F"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w:t>
      </w:r>
      <w:r w:rsidR="00161ED0">
        <w:rPr>
          <w:rFonts w:ascii="Times New Roman" w:hAnsi="Times New Roman"/>
          <w:color w:val="000000" w:themeColor="text1"/>
          <w:sz w:val="24"/>
          <w:szCs w:val="24"/>
        </w:rPr>
        <w:t>3</w:t>
      </w:r>
      <w:r w:rsidR="002B13FB" w:rsidRPr="0026489B">
        <w:rPr>
          <w:rFonts w:ascii="Times New Roman" w:hAnsi="Times New Roman"/>
          <w:color w:val="000000" w:themeColor="text1"/>
          <w:sz w:val="24"/>
          <w:szCs w:val="24"/>
        </w:rPr>
        <w:t>.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0877EC24" w14:textId="0ECE0B43" w:rsidR="00AF4D74" w:rsidRDefault="00F1364B" w:rsidP="00DE08E6">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5</w:t>
      </w:r>
      <w:r w:rsidR="00161ED0">
        <w:rPr>
          <w:rFonts w:ascii="Times New Roman" w:hAnsi="Times New Roman"/>
          <w:color w:val="000000" w:themeColor="text1"/>
          <w:sz w:val="24"/>
          <w:szCs w:val="24"/>
        </w:rPr>
        <w:t>4</w:t>
      </w:r>
      <w:r w:rsidRPr="0026489B">
        <w:rPr>
          <w:rFonts w:ascii="Times New Roman" w:hAnsi="Times New Roman"/>
          <w:color w:val="000000" w:themeColor="text1"/>
          <w:sz w:val="24"/>
          <w:szCs w:val="24"/>
        </w:rPr>
        <w:t>. У разі якщо споживач споживає лише послуги з централізованого водопостачання, умови цього договору в частині централізованого водовідведення не застосовуються. У разі якщо споживач споживає лише послуги з централізованого водовідведення, умови цього договору в частині централізованого водопостачання не застосовуються.</w:t>
      </w:r>
    </w:p>
    <w:p w14:paraId="01E2F31B" w14:textId="77777777" w:rsidR="00CF3B68" w:rsidRDefault="00CF3B68" w:rsidP="00DE08E6">
      <w:pPr>
        <w:pStyle w:val="a3"/>
        <w:widowControl w:val="0"/>
        <w:spacing w:before="0"/>
        <w:jc w:val="both"/>
        <w:rPr>
          <w:rFonts w:ascii="Times New Roman" w:hAnsi="Times New Roman"/>
          <w:color w:val="000000" w:themeColor="text1"/>
          <w:sz w:val="24"/>
          <w:szCs w:val="24"/>
        </w:rPr>
      </w:pPr>
    </w:p>
    <w:p w14:paraId="7BAADD04" w14:textId="4A813F4F" w:rsidR="002B13FB" w:rsidRDefault="002B13FB" w:rsidP="00DE08E6">
      <w:pPr>
        <w:pStyle w:val="a4"/>
        <w:keepNext w:val="0"/>
        <w:keepLines w:val="0"/>
        <w:widowControl w:val="0"/>
        <w:spacing w:before="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Реквізити виконавц</w:t>
      </w:r>
      <w:r w:rsidR="00CF3B68">
        <w:rPr>
          <w:rFonts w:ascii="Times New Roman" w:hAnsi="Times New Roman"/>
          <w:b w:val="0"/>
          <w:color w:val="000000" w:themeColor="text1"/>
          <w:sz w:val="24"/>
          <w:szCs w:val="24"/>
        </w:rPr>
        <w:t>я</w:t>
      </w:r>
    </w:p>
    <w:p w14:paraId="5B668933" w14:textId="77777777" w:rsidR="00A005EA" w:rsidRPr="00A005EA" w:rsidRDefault="00A005EA" w:rsidP="00A005EA">
      <w:pPr>
        <w:pStyle w:val="a3"/>
        <w:rPr>
          <w:rFonts w:asciiTheme="minorHAnsi" w:hAnsiTheme="minorHAnsi"/>
        </w:rPr>
      </w:pPr>
    </w:p>
    <w:tbl>
      <w:tblPr>
        <w:tblW w:w="9447" w:type="dxa"/>
        <w:tblLook w:val="04A0" w:firstRow="1" w:lastRow="0" w:firstColumn="1" w:lastColumn="0" w:noHBand="0" w:noVBand="1"/>
      </w:tblPr>
      <w:tblGrid>
        <w:gridCol w:w="5218"/>
        <w:gridCol w:w="4229"/>
      </w:tblGrid>
      <w:tr w:rsidR="00DA3121" w:rsidRPr="0026489B" w14:paraId="044E9929" w14:textId="77777777" w:rsidTr="00167EA8">
        <w:trPr>
          <w:trHeight w:val="505"/>
        </w:trPr>
        <w:tc>
          <w:tcPr>
            <w:tcW w:w="5218" w:type="dxa"/>
          </w:tcPr>
          <w:p w14:paraId="2A03FD87" w14:textId="77777777" w:rsidR="002B13FB" w:rsidRDefault="002B13FB" w:rsidP="00DE08E6">
            <w:pPr>
              <w:spacing w:after="0" w:line="24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Виконавець:</w:t>
            </w:r>
          </w:p>
          <w:p w14:paraId="64EDEEA4" w14:textId="07AA441F" w:rsidR="00A005EA" w:rsidRPr="0026489B" w:rsidRDefault="00A005EA" w:rsidP="00DE08E6">
            <w:pPr>
              <w:spacing w:after="0" w:line="240" w:lineRule="auto"/>
              <w:jc w:val="both"/>
              <w:rPr>
                <w:rFonts w:ascii="Times New Roman" w:hAnsi="Times New Roman"/>
                <w:color w:val="000000" w:themeColor="text1"/>
                <w:sz w:val="24"/>
                <w:szCs w:val="24"/>
              </w:rPr>
            </w:pPr>
          </w:p>
        </w:tc>
        <w:tc>
          <w:tcPr>
            <w:tcW w:w="4229" w:type="dxa"/>
          </w:tcPr>
          <w:p w14:paraId="16E90417" w14:textId="77777777" w:rsidR="002B13FB" w:rsidRPr="003A1280" w:rsidRDefault="003A1280" w:rsidP="00DE08E6">
            <w:pPr>
              <w:spacing w:after="0" w:line="240" w:lineRule="auto"/>
              <w:jc w:val="both"/>
              <w:rPr>
                <w:rFonts w:ascii="Times New Roman" w:hAnsi="Times New Roman"/>
                <w:color w:val="000000" w:themeColor="text1"/>
                <w:sz w:val="28"/>
                <w:szCs w:val="28"/>
                <w:lang w:val="ru-RU"/>
              </w:rPr>
            </w:pPr>
            <w:r w:rsidRPr="003A1280">
              <w:rPr>
                <w:rFonts w:ascii="Times New Roman" w:hAnsi="Times New Roman"/>
                <w:color w:val="000000" w:themeColor="text1"/>
                <w:sz w:val="24"/>
                <w:szCs w:val="24"/>
              </w:rPr>
              <w:t>Споживач</w:t>
            </w:r>
            <w:r>
              <w:rPr>
                <w:rFonts w:ascii="Times New Roman" w:hAnsi="Times New Roman"/>
                <w:color w:val="000000" w:themeColor="text1"/>
                <w:sz w:val="24"/>
                <w:szCs w:val="24"/>
                <w:lang w:val="ru-RU"/>
              </w:rPr>
              <w:t>:</w:t>
            </w:r>
          </w:p>
        </w:tc>
      </w:tr>
      <w:tr w:rsidR="00DA3121" w:rsidRPr="0026489B" w14:paraId="0A85D6E4" w14:textId="77777777" w:rsidTr="00167EA8">
        <w:trPr>
          <w:trHeight w:val="3974"/>
        </w:trPr>
        <w:tc>
          <w:tcPr>
            <w:tcW w:w="5218" w:type="dxa"/>
          </w:tcPr>
          <w:p w14:paraId="56567337" w14:textId="6FBDE40F" w:rsidR="00B7077D" w:rsidRDefault="00DE08E6" w:rsidP="00DE08E6">
            <w:pPr>
              <w:pStyle w:val="a3"/>
              <w:spacing w:before="0"/>
              <w:ind w:firstLine="0"/>
              <w:rPr>
                <w:rFonts w:ascii="Times New Roman" w:hAnsi="Times New Roman"/>
                <w:color w:val="000000" w:themeColor="text1"/>
                <w:sz w:val="24"/>
                <w:szCs w:val="24"/>
              </w:rPr>
            </w:pPr>
            <w:r>
              <w:rPr>
                <w:rFonts w:ascii="Times New Roman" w:hAnsi="Times New Roman"/>
                <w:color w:val="000000" w:themeColor="text1"/>
                <w:sz w:val="24"/>
                <w:szCs w:val="24"/>
              </w:rPr>
              <w:t>КП</w:t>
            </w:r>
            <w:r w:rsidR="00B7077D" w:rsidRPr="00B7077D">
              <w:rPr>
                <w:rFonts w:ascii="Times New Roman" w:hAnsi="Times New Roman"/>
                <w:color w:val="000000" w:themeColor="text1"/>
                <w:sz w:val="24"/>
                <w:szCs w:val="24"/>
              </w:rPr>
              <w:t xml:space="preserve"> </w:t>
            </w:r>
            <w:r w:rsidR="000F51FD">
              <w:rPr>
                <w:rFonts w:ascii="Times New Roman" w:hAnsi="Times New Roman"/>
                <w:color w:val="000000" w:themeColor="text1"/>
                <w:sz w:val="24"/>
                <w:szCs w:val="24"/>
              </w:rPr>
              <w:t>«СОЛОНЯНСЬКЕ ЖИТЛ</w:t>
            </w:r>
            <w:r w:rsidR="00B7077D" w:rsidRPr="00B7077D">
              <w:rPr>
                <w:rFonts w:ascii="Times New Roman" w:hAnsi="Times New Roman"/>
                <w:color w:val="000000" w:themeColor="text1"/>
                <w:sz w:val="24"/>
                <w:szCs w:val="24"/>
              </w:rPr>
              <w:t>ОВО-К</w:t>
            </w:r>
            <w:r w:rsidR="000F51FD">
              <w:rPr>
                <w:rFonts w:ascii="Times New Roman" w:hAnsi="Times New Roman"/>
                <w:color w:val="000000" w:themeColor="text1"/>
                <w:sz w:val="24"/>
                <w:szCs w:val="24"/>
              </w:rPr>
              <w:t xml:space="preserve">ОМУНАЛЬНЕ УПРАВЛІННЯ» </w:t>
            </w:r>
            <w:r>
              <w:rPr>
                <w:rFonts w:ascii="Times New Roman" w:hAnsi="Times New Roman"/>
                <w:color w:val="000000" w:themeColor="text1"/>
                <w:sz w:val="24"/>
                <w:szCs w:val="24"/>
              </w:rPr>
              <w:t>ДОР</w:t>
            </w:r>
            <w:r w:rsidR="00BC0686">
              <w:rPr>
                <w:rFonts w:ascii="Times New Roman" w:hAnsi="Times New Roman"/>
                <w:color w:val="000000" w:themeColor="text1"/>
                <w:sz w:val="24"/>
                <w:szCs w:val="24"/>
              </w:rPr>
              <w:t>»</w:t>
            </w:r>
          </w:p>
          <w:p w14:paraId="17837D05" w14:textId="26A127A3" w:rsidR="00A52022" w:rsidRDefault="00B7077D" w:rsidP="00DE08E6">
            <w:pPr>
              <w:pStyle w:val="a3"/>
              <w:spacing w:before="0"/>
              <w:ind w:firstLine="0"/>
              <w:rPr>
                <w:rFonts w:ascii="Times New Roman" w:hAnsi="Times New Roman"/>
                <w:color w:val="000000" w:themeColor="text1"/>
                <w:sz w:val="24"/>
                <w:szCs w:val="24"/>
              </w:rPr>
            </w:pPr>
            <w:r w:rsidRPr="00B7077D">
              <w:rPr>
                <w:rFonts w:ascii="Times New Roman" w:hAnsi="Times New Roman"/>
                <w:color w:val="000000" w:themeColor="text1"/>
                <w:sz w:val="24"/>
                <w:szCs w:val="24"/>
              </w:rPr>
              <w:t xml:space="preserve">код згідно з ЄДРПОУ </w:t>
            </w:r>
            <w:r w:rsidR="00A52022">
              <w:rPr>
                <w:rFonts w:ascii="Times New Roman" w:hAnsi="Times New Roman"/>
                <w:color w:val="000000" w:themeColor="text1"/>
                <w:sz w:val="24"/>
                <w:szCs w:val="24"/>
              </w:rPr>
              <w:t>37490818</w:t>
            </w:r>
          </w:p>
          <w:p w14:paraId="7CC4D2EF" w14:textId="4BB00F98" w:rsidR="002373AA"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 xml:space="preserve">місцезнаходження </w:t>
            </w:r>
            <w:r w:rsidR="002373AA">
              <w:rPr>
                <w:rFonts w:ascii="Times New Roman" w:hAnsi="Times New Roman"/>
                <w:color w:val="000000" w:themeColor="text1"/>
                <w:sz w:val="24"/>
                <w:szCs w:val="24"/>
              </w:rPr>
              <w:t>52</w:t>
            </w:r>
            <w:r w:rsidR="00BC0686">
              <w:rPr>
                <w:rFonts w:ascii="Times New Roman" w:hAnsi="Times New Roman"/>
                <w:color w:val="000000" w:themeColor="text1"/>
                <w:sz w:val="24"/>
                <w:szCs w:val="24"/>
                <w:lang w:val="en-US"/>
              </w:rPr>
              <w:t>400</w:t>
            </w:r>
            <w:r w:rsidR="002373AA">
              <w:rPr>
                <w:rFonts w:ascii="Times New Roman" w:hAnsi="Times New Roman"/>
                <w:color w:val="000000" w:themeColor="text1"/>
                <w:sz w:val="24"/>
                <w:szCs w:val="24"/>
              </w:rPr>
              <w:t>,</w:t>
            </w:r>
          </w:p>
          <w:p w14:paraId="25DD0646" w14:textId="68F65383" w:rsidR="00B7077D" w:rsidRPr="0074067E" w:rsidRDefault="00B7077D" w:rsidP="00DE08E6">
            <w:pPr>
              <w:pStyle w:val="a3"/>
              <w:spacing w:before="0"/>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Дніпропетровська обл., </w:t>
            </w:r>
            <w:r w:rsidR="00A52022">
              <w:rPr>
                <w:rFonts w:ascii="Times New Roman" w:hAnsi="Times New Roman"/>
                <w:color w:val="000000" w:themeColor="text1"/>
                <w:sz w:val="24"/>
                <w:szCs w:val="24"/>
              </w:rPr>
              <w:t>Дніпро</w:t>
            </w:r>
            <w:r>
              <w:rPr>
                <w:rFonts w:ascii="Times New Roman" w:hAnsi="Times New Roman"/>
                <w:color w:val="000000" w:themeColor="text1"/>
                <w:sz w:val="24"/>
                <w:szCs w:val="24"/>
              </w:rPr>
              <w:t>вський р-н, с</w:t>
            </w:r>
            <w:r w:rsidR="00156E1B">
              <w:rPr>
                <w:rFonts w:ascii="Times New Roman" w:hAnsi="Times New Roman"/>
                <w:color w:val="000000" w:themeColor="text1"/>
                <w:sz w:val="24"/>
                <w:szCs w:val="24"/>
              </w:rPr>
              <w:t>елище</w:t>
            </w:r>
            <w:r>
              <w:rPr>
                <w:rFonts w:ascii="Times New Roman" w:hAnsi="Times New Roman"/>
                <w:color w:val="000000" w:themeColor="text1"/>
                <w:sz w:val="24"/>
                <w:szCs w:val="24"/>
              </w:rPr>
              <w:t xml:space="preserve"> </w:t>
            </w:r>
            <w:r w:rsidR="00A52022">
              <w:rPr>
                <w:rFonts w:ascii="Times New Roman" w:hAnsi="Times New Roman"/>
                <w:color w:val="000000" w:themeColor="text1"/>
                <w:sz w:val="24"/>
                <w:szCs w:val="24"/>
              </w:rPr>
              <w:t>С</w:t>
            </w:r>
            <w:r>
              <w:rPr>
                <w:rFonts w:ascii="Times New Roman" w:hAnsi="Times New Roman"/>
                <w:color w:val="000000" w:themeColor="text1"/>
                <w:sz w:val="24"/>
                <w:szCs w:val="24"/>
              </w:rPr>
              <w:t>о</w:t>
            </w:r>
            <w:r w:rsidR="00A52022">
              <w:rPr>
                <w:rFonts w:ascii="Times New Roman" w:hAnsi="Times New Roman"/>
                <w:color w:val="000000" w:themeColor="text1"/>
                <w:sz w:val="24"/>
                <w:szCs w:val="24"/>
              </w:rPr>
              <w:t>л</w:t>
            </w:r>
            <w:r>
              <w:rPr>
                <w:rFonts w:ascii="Times New Roman" w:hAnsi="Times New Roman"/>
                <w:color w:val="000000" w:themeColor="text1"/>
                <w:sz w:val="24"/>
                <w:szCs w:val="24"/>
              </w:rPr>
              <w:t>оне, вул.</w:t>
            </w:r>
            <w:r w:rsidR="005D157F">
              <w:rPr>
                <w:rFonts w:ascii="Times New Roman" w:hAnsi="Times New Roman"/>
                <w:color w:val="000000" w:themeColor="text1"/>
                <w:sz w:val="24"/>
                <w:szCs w:val="24"/>
              </w:rPr>
              <w:t xml:space="preserve"> </w:t>
            </w:r>
            <w:r w:rsidR="00A52022">
              <w:rPr>
                <w:rFonts w:ascii="Times New Roman" w:hAnsi="Times New Roman"/>
                <w:color w:val="000000" w:themeColor="text1"/>
                <w:sz w:val="24"/>
                <w:szCs w:val="24"/>
              </w:rPr>
              <w:t>Шевченко</w:t>
            </w:r>
            <w:r>
              <w:rPr>
                <w:rFonts w:ascii="Times New Roman" w:hAnsi="Times New Roman"/>
                <w:color w:val="000000" w:themeColor="text1"/>
                <w:sz w:val="24"/>
                <w:szCs w:val="24"/>
              </w:rPr>
              <w:t xml:space="preserve">, б. </w:t>
            </w:r>
            <w:r w:rsidR="00A52022">
              <w:rPr>
                <w:rFonts w:ascii="Times New Roman" w:hAnsi="Times New Roman"/>
                <w:color w:val="000000" w:themeColor="text1"/>
                <w:sz w:val="24"/>
                <w:szCs w:val="24"/>
              </w:rPr>
              <w:t>6-Б</w:t>
            </w:r>
          </w:p>
          <w:p w14:paraId="2B467131" w14:textId="77777777" w:rsidR="00B7077D"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 xml:space="preserve">поточний рахунок </w:t>
            </w:r>
          </w:p>
          <w:p w14:paraId="553904BD" w14:textId="1AFCD4CE" w:rsidR="00BF5909" w:rsidRDefault="00B7077D" w:rsidP="00DE08E6">
            <w:pPr>
              <w:pStyle w:val="a3"/>
              <w:spacing w:before="0"/>
              <w:ind w:firstLine="0"/>
              <w:rPr>
                <w:rFonts w:ascii="Times New Roman" w:hAnsi="Times New Roman"/>
                <w:color w:val="000000" w:themeColor="text1"/>
                <w:sz w:val="24"/>
                <w:szCs w:val="24"/>
              </w:rPr>
            </w:pPr>
            <w:r w:rsidRPr="00D3178C">
              <w:rPr>
                <w:rFonts w:ascii="Times New Roman" w:hAnsi="Times New Roman"/>
                <w:color w:val="000000" w:themeColor="text1"/>
                <w:sz w:val="24"/>
                <w:szCs w:val="24"/>
              </w:rPr>
              <w:t>UA</w:t>
            </w:r>
            <w:r w:rsidR="00BC0686">
              <w:rPr>
                <w:rFonts w:ascii="Times New Roman" w:hAnsi="Times New Roman"/>
                <w:color w:val="000000" w:themeColor="text1"/>
                <w:sz w:val="24"/>
                <w:szCs w:val="24"/>
              </w:rPr>
              <w:t>37305299</w:t>
            </w:r>
            <w:r w:rsidR="00BF5909">
              <w:rPr>
                <w:rFonts w:ascii="Times New Roman" w:hAnsi="Times New Roman"/>
                <w:color w:val="000000" w:themeColor="text1"/>
                <w:sz w:val="24"/>
                <w:szCs w:val="24"/>
              </w:rPr>
              <w:t>000</w:t>
            </w:r>
            <w:r w:rsidR="00BC0686">
              <w:rPr>
                <w:rFonts w:ascii="Times New Roman" w:hAnsi="Times New Roman"/>
                <w:color w:val="000000" w:themeColor="text1"/>
                <w:sz w:val="24"/>
                <w:szCs w:val="24"/>
              </w:rPr>
              <w:t>0026008060367216</w:t>
            </w:r>
          </w:p>
          <w:p w14:paraId="77539448" w14:textId="77777777" w:rsidR="00BF5909" w:rsidRDefault="00BF5909" w:rsidP="00DE08E6">
            <w:pPr>
              <w:pStyle w:val="a3"/>
              <w:spacing w:before="0"/>
              <w:ind w:firstLine="0"/>
              <w:rPr>
                <w:rFonts w:ascii="Times New Roman" w:hAnsi="Times New Roman"/>
                <w:color w:val="000000" w:themeColor="text1"/>
                <w:sz w:val="24"/>
                <w:szCs w:val="24"/>
              </w:rPr>
            </w:pPr>
            <w:r>
              <w:rPr>
                <w:rFonts w:ascii="Times New Roman" w:hAnsi="Times New Roman"/>
                <w:color w:val="000000" w:themeColor="text1"/>
                <w:sz w:val="24"/>
                <w:szCs w:val="24"/>
                <w:lang w:val="ru-RU"/>
              </w:rPr>
              <w:t>У б</w:t>
            </w:r>
            <w:r w:rsidR="00B7077D">
              <w:rPr>
                <w:rFonts w:ascii="Times New Roman" w:hAnsi="Times New Roman"/>
                <w:color w:val="000000" w:themeColor="text1"/>
                <w:sz w:val="24"/>
                <w:szCs w:val="24"/>
                <w:lang w:val="ru-RU"/>
              </w:rPr>
              <w:t>анку АТ</w:t>
            </w:r>
            <w:r>
              <w:rPr>
                <w:rFonts w:ascii="Times New Roman" w:hAnsi="Times New Roman"/>
                <w:color w:val="000000" w:themeColor="text1"/>
                <w:sz w:val="24"/>
                <w:szCs w:val="24"/>
                <w:lang w:val="ru-RU"/>
              </w:rPr>
              <w:t xml:space="preserve"> </w:t>
            </w:r>
            <w:r w:rsidR="00B7077D">
              <w:rPr>
                <w:rFonts w:ascii="Times New Roman" w:hAnsi="Times New Roman"/>
                <w:color w:val="000000" w:themeColor="text1"/>
                <w:sz w:val="24"/>
                <w:szCs w:val="24"/>
                <w:lang w:val="ru-RU"/>
              </w:rPr>
              <w:t>КБ</w:t>
            </w:r>
            <w:r>
              <w:rPr>
                <w:rFonts w:ascii="Times New Roman" w:hAnsi="Times New Roman"/>
                <w:color w:val="000000" w:themeColor="text1"/>
                <w:sz w:val="24"/>
                <w:szCs w:val="24"/>
                <w:lang w:val="ru-RU"/>
              </w:rPr>
              <w:t xml:space="preserve"> «ПРИВАТ</w:t>
            </w:r>
            <w:proofErr w:type="gramStart"/>
            <w:r w:rsidR="00B7077D">
              <w:rPr>
                <w:rFonts w:ascii="Times New Roman" w:hAnsi="Times New Roman"/>
                <w:color w:val="000000" w:themeColor="text1"/>
                <w:sz w:val="24"/>
                <w:szCs w:val="24"/>
                <w:lang w:val="ru-RU"/>
              </w:rPr>
              <w:t xml:space="preserve">» </w:t>
            </w:r>
            <w:r w:rsidR="00B7077D" w:rsidRPr="0074067E">
              <w:rPr>
                <w:rFonts w:ascii="Times New Roman" w:hAnsi="Times New Roman"/>
                <w:color w:val="000000" w:themeColor="text1"/>
                <w:sz w:val="24"/>
                <w:szCs w:val="24"/>
              </w:rPr>
              <w:t>,</w:t>
            </w:r>
            <w:proofErr w:type="gramEnd"/>
          </w:p>
          <w:p w14:paraId="365B465A" w14:textId="3552CD36" w:rsidR="00B7077D" w:rsidRPr="0074067E"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 xml:space="preserve">МФО </w:t>
            </w:r>
            <w:r>
              <w:rPr>
                <w:rFonts w:ascii="Times New Roman" w:hAnsi="Times New Roman"/>
                <w:color w:val="000000" w:themeColor="text1"/>
                <w:sz w:val="24"/>
                <w:szCs w:val="24"/>
              </w:rPr>
              <w:t>305</w:t>
            </w:r>
            <w:r w:rsidR="00BF5909">
              <w:rPr>
                <w:rFonts w:ascii="Times New Roman" w:hAnsi="Times New Roman"/>
                <w:color w:val="000000" w:themeColor="text1"/>
                <w:sz w:val="24"/>
                <w:szCs w:val="24"/>
              </w:rPr>
              <w:t>299</w:t>
            </w:r>
          </w:p>
          <w:p w14:paraId="03C90BA1" w14:textId="77777777" w:rsidR="00BF5909" w:rsidRDefault="00B7077D" w:rsidP="00DE08E6">
            <w:pPr>
              <w:pStyle w:val="a3"/>
              <w:spacing w:before="0"/>
              <w:ind w:firstLine="0"/>
              <w:rPr>
                <w:rFonts w:ascii="Times New Roman" w:hAnsi="Times New Roman"/>
                <w:color w:val="000000" w:themeColor="text1"/>
                <w:sz w:val="24"/>
                <w:szCs w:val="24"/>
                <w:lang w:val="ru-RU"/>
              </w:rPr>
            </w:pPr>
            <w:r w:rsidRPr="00D3178C">
              <w:rPr>
                <w:rFonts w:ascii="Times New Roman" w:hAnsi="Times New Roman"/>
                <w:color w:val="000000" w:themeColor="text1"/>
                <w:sz w:val="24"/>
                <w:szCs w:val="24"/>
                <w:lang w:val="ru-RU"/>
              </w:rPr>
              <w:t xml:space="preserve">ІПН </w:t>
            </w:r>
            <w:r w:rsidR="00BF5909">
              <w:rPr>
                <w:rFonts w:ascii="Times New Roman" w:hAnsi="Times New Roman"/>
                <w:color w:val="000000" w:themeColor="text1"/>
                <w:sz w:val="24"/>
                <w:szCs w:val="24"/>
                <w:lang w:val="ru-RU"/>
              </w:rPr>
              <w:t>374908104306</w:t>
            </w:r>
            <w:r w:rsidRPr="00D3178C">
              <w:rPr>
                <w:rFonts w:ascii="Times New Roman" w:hAnsi="Times New Roman"/>
                <w:color w:val="000000" w:themeColor="text1"/>
                <w:sz w:val="24"/>
                <w:szCs w:val="24"/>
                <w:lang w:val="ru-RU"/>
              </w:rPr>
              <w:t>,</w:t>
            </w:r>
          </w:p>
          <w:p w14:paraId="66A6C79B" w14:textId="752C00D4" w:rsidR="00B7077D" w:rsidRPr="00D3178C" w:rsidRDefault="00B7077D" w:rsidP="00DE08E6">
            <w:pPr>
              <w:pStyle w:val="a3"/>
              <w:spacing w:before="0"/>
              <w:ind w:firstLine="0"/>
              <w:rPr>
                <w:rFonts w:ascii="Times New Roman" w:hAnsi="Times New Roman"/>
                <w:color w:val="000000" w:themeColor="text1"/>
                <w:sz w:val="24"/>
                <w:szCs w:val="24"/>
                <w:lang w:val="ru-RU"/>
              </w:rPr>
            </w:pPr>
            <w:r w:rsidRPr="00D3178C">
              <w:rPr>
                <w:rFonts w:ascii="Times New Roman" w:hAnsi="Times New Roman"/>
                <w:color w:val="000000" w:themeColor="text1"/>
                <w:sz w:val="24"/>
                <w:szCs w:val="24"/>
                <w:lang w:val="ru-RU"/>
              </w:rPr>
              <w:t xml:space="preserve"> № </w:t>
            </w:r>
            <w:proofErr w:type="spellStart"/>
            <w:r w:rsidRPr="00D3178C">
              <w:rPr>
                <w:rFonts w:ascii="Times New Roman" w:hAnsi="Times New Roman"/>
                <w:color w:val="000000" w:themeColor="text1"/>
                <w:sz w:val="24"/>
                <w:szCs w:val="24"/>
                <w:lang w:val="ru-RU"/>
              </w:rPr>
              <w:t>свід</w:t>
            </w:r>
            <w:proofErr w:type="spellEnd"/>
            <w:r w:rsidRPr="00D3178C">
              <w:rPr>
                <w:rFonts w:ascii="Times New Roman" w:hAnsi="Times New Roman"/>
                <w:color w:val="000000" w:themeColor="text1"/>
                <w:sz w:val="24"/>
                <w:szCs w:val="24"/>
                <w:lang w:val="ru-RU"/>
              </w:rPr>
              <w:t xml:space="preserve">. </w:t>
            </w:r>
            <w:r w:rsidR="00BF5909">
              <w:rPr>
                <w:rFonts w:ascii="Times New Roman" w:hAnsi="Times New Roman"/>
                <w:color w:val="000000" w:themeColor="text1"/>
                <w:sz w:val="24"/>
                <w:szCs w:val="24"/>
                <w:lang w:val="ru-RU"/>
              </w:rPr>
              <w:t>20</w:t>
            </w:r>
            <w:r w:rsidRPr="00D3178C">
              <w:rPr>
                <w:rFonts w:ascii="Times New Roman" w:hAnsi="Times New Roman"/>
                <w:color w:val="000000" w:themeColor="text1"/>
                <w:sz w:val="24"/>
                <w:szCs w:val="24"/>
                <w:lang w:val="ru-RU"/>
              </w:rPr>
              <w:t>0</w:t>
            </w:r>
            <w:r w:rsidR="00BF5909">
              <w:rPr>
                <w:rFonts w:ascii="Times New Roman" w:hAnsi="Times New Roman"/>
                <w:color w:val="000000" w:themeColor="text1"/>
                <w:sz w:val="24"/>
                <w:szCs w:val="24"/>
                <w:lang w:val="ru-RU"/>
              </w:rPr>
              <w:t>1</w:t>
            </w:r>
            <w:r w:rsidRPr="00D3178C">
              <w:rPr>
                <w:rFonts w:ascii="Times New Roman" w:hAnsi="Times New Roman"/>
                <w:color w:val="000000" w:themeColor="text1"/>
                <w:sz w:val="24"/>
                <w:szCs w:val="24"/>
                <w:lang w:val="ru-RU"/>
              </w:rPr>
              <w:t>4</w:t>
            </w:r>
            <w:r w:rsidR="00BF5909">
              <w:rPr>
                <w:rFonts w:ascii="Times New Roman" w:hAnsi="Times New Roman"/>
                <w:color w:val="000000" w:themeColor="text1"/>
                <w:sz w:val="24"/>
                <w:szCs w:val="24"/>
                <w:lang w:val="ru-RU"/>
              </w:rPr>
              <w:t>6743</w:t>
            </w:r>
          </w:p>
          <w:p w14:paraId="27446824" w14:textId="77777777" w:rsidR="00B7077D" w:rsidRPr="0074067E"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контакти для передачі показань вузлів обліку:</w:t>
            </w:r>
          </w:p>
          <w:p w14:paraId="065BF6F6" w14:textId="0F6EEBD2" w:rsidR="00B7077D" w:rsidRPr="0074067E"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 xml:space="preserve">номер телефону </w:t>
            </w:r>
            <w:r w:rsidR="002373AA">
              <w:rPr>
                <w:rFonts w:ascii="Times New Roman" w:hAnsi="Times New Roman"/>
                <w:color w:val="000000" w:themeColor="text1"/>
                <w:sz w:val="24"/>
                <w:szCs w:val="24"/>
              </w:rPr>
              <w:t>06</w:t>
            </w:r>
            <w:r w:rsidR="003D5C40">
              <w:rPr>
                <w:rFonts w:ascii="Times New Roman" w:hAnsi="Times New Roman"/>
                <w:color w:val="000000" w:themeColor="text1"/>
                <w:sz w:val="24"/>
                <w:szCs w:val="24"/>
              </w:rPr>
              <w:t>3</w:t>
            </w:r>
            <w:r w:rsidR="002373AA">
              <w:rPr>
                <w:rFonts w:ascii="Times New Roman" w:hAnsi="Times New Roman"/>
                <w:color w:val="000000" w:themeColor="text1"/>
                <w:sz w:val="24"/>
                <w:szCs w:val="24"/>
              </w:rPr>
              <w:t>-</w:t>
            </w:r>
            <w:r w:rsidR="003D5C40">
              <w:rPr>
                <w:rFonts w:ascii="Times New Roman" w:hAnsi="Times New Roman"/>
                <w:color w:val="000000" w:themeColor="text1"/>
                <w:sz w:val="24"/>
                <w:szCs w:val="24"/>
              </w:rPr>
              <w:t>32</w:t>
            </w:r>
            <w:r w:rsidR="002373AA">
              <w:rPr>
                <w:rFonts w:ascii="Times New Roman" w:hAnsi="Times New Roman"/>
                <w:color w:val="000000" w:themeColor="text1"/>
                <w:sz w:val="24"/>
                <w:szCs w:val="24"/>
              </w:rPr>
              <w:t>5-</w:t>
            </w:r>
            <w:r w:rsidR="003D5C40">
              <w:rPr>
                <w:rFonts w:ascii="Times New Roman" w:hAnsi="Times New Roman"/>
                <w:color w:val="000000" w:themeColor="text1"/>
                <w:sz w:val="24"/>
                <w:szCs w:val="24"/>
              </w:rPr>
              <w:t>73</w:t>
            </w:r>
            <w:r w:rsidR="002373AA">
              <w:rPr>
                <w:rFonts w:ascii="Times New Roman" w:hAnsi="Times New Roman"/>
                <w:color w:val="000000" w:themeColor="text1"/>
                <w:sz w:val="24"/>
                <w:szCs w:val="24"/>
              </w:rPr>
              <w:t>-</w:t>
            </w:r>
            <w:r w:rsidR="003D5C40">
              <w:rPr>
                <w:rFonts w:ascii="Times New Roman" w:hAnsi="Times New Roman"/>
                <w:color w:val="000000" w:themeColor="text1"/>
                <w:sz w:val="24"/>
                <w:szCs w:val="24"/>
              </w:rPr>
              <w:t>09</w:t>
            </w:r>
          </w:p>
          <w:p w14:paraId="111DF298" w14:textId="77777777" w:rsidR="00B7077D" w:rsidRPr="0074067E"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 xml:space="preserve">адреса електронної пошти </w:t>
            </w:r>
          </w:p>
          <w:p w14:paraId="44F05FAD" w14:textId="74FDF306" w:rsidR="00B7077D" w:rsidRPr="00F9461C" w:rsidRDefault="003D5C40" w:rsidP="00DE08E6">
            <w:pPr>
              <w:pStyle w:val="a3"/>
              <w:spacing w:before="0"/>
              <w:ind w:firstLine="0"/>
              <w:rPr>
                <w:rFonts w:ascii="Times New Roman" w:hAnsi="Times New Roman"/>
                <w:color w:val="000000" w:themeColor="text1"/>
                <w:sz w:val="24"/>
                <w:szCs w:val="24"/>
                <w:lang w:val="ru-RU"/>
              </w:rPr>
            </w:pPr>
            <w:proofErr w:type="spellStart"/>
            <w:r>
              <w:rPr>
                <w:rFonts w:ascii="Times New Roman" w:hAnsi="Times New Roman"/>
                <w:color w:val="000000" w:themeColor="text1"/>
                <w:sz w:val="24"/>
                <w:szCs w:val="24"/>
                <w:lang w:val="en-US"/>
              </w:rPr>
              <w:t>s</w:t>
            </w:r>
            <w:r w:rsidR="002373AA">
              <w:rPr>
                <w:rFonts w:ascii="Times New Roman" w:hAnsi="Times New Roman"/>
                <w:color w:val="000000" w:themeColor="text1"/>
                <w:sz w:val="24"/>
                <w:szCs w:val="24"/>
                <w:lang w:val="en-US"/>
              </w:rPr>
              <w:t>o</w:t>
            </w:r>
            <w:r>
              <w:rPr>
                <w:rFonts w:ascii="Times New Roman" w:hAnsi="Times New Roman"/>
                <w:color w:val="000000" w:themeColor="text1"/>
                <w:sz w:val="24"/>
                <w:szCs w:val="24"/>
                <w:lang w:val="en-US"/>
              </w:rPr>
              <w:t>lone.gku</w:t>
            </w:r>
            <w:proofErr w:type="spellEnd"/>
            <w:r w:rsidR="002373AA" w:rsidRPr="00F9461C">
              <w:rPr>
                <w:rFonts w:ascii="Times New Roman" w:hAnsi="Times New Roman"/>
                <w:color w:val="000000" w:themeColor="text1"/>
                <w:sz w:val="24"/>
                <w:szCs w:val="24"/>
                <w:lang w:val="ru-RU"/>
              </w:rPr>
              <w:t>@</w:t>
            </w:r>
            <w:proofErr w:type="spellStart"/>
            <w:r w:rsidR="002373AA">
              <w:rPr>
                <w:rFonts w:ascii="Times New Roman" w:hAnsi="Times New Roman"/>
                <w:color w:val="000000" w:themeColor="text1"/>
                <w:sz w:val="24"/>
                <w:szCs w:val="24"/>
                <w:lang w:val="en-US"/>
              </w:rPr>
              <w:t>gmail</w:t>
            </w:r>
            <w:proofErr w:type="spellEnd"/>
            <w:r w:rsidR="002373AA" w:rsidRPr="00F9461C">
              <w:rPr>
                <w:rFonts w:ascii="Times New Roman" w:hAnsi="Times New Roman"/>
                <w:color w:val="000000" w:themeColor="text1"/>
                <w:sz w:val="24"/>
                <w:szCs w:val="24"/>
                <w:lang w:val="ru-RU"/>
              </w:rPr>
              <w:t>.</w:t>
            </w:r>
            <w:r w:rsidR="002373AA">
              <w:rPr>
                <w:rFonts w:ascii="Times New Roman" w:hAnsi="Times New Roman"/>
                <w:color w:val="000000" w:themeColor="text1"/>
                <w:sz w:val="24"/>
                <w:szCs w:val="24"/>
                <w:lang w:val="en-US"/>
              </w:rPr>
              <w:t>com</w:t>
            </w:r>
          </w:p>
          <w:p w14:paraId="54933B00" w14:textId="0EE032CC" w:rsidR="00B7077D" w:rsidRPr="0074067E" w:rsidRDefault="00B7077D" w:rsidP="00DE08E6">
            <w:pPr>
              <w:pStyle w:val="a3"/>
              <w:spacing w:before="0"/>
              <w:ind w:firstLine="0"/>
              <w:rPr>
                <w:rFonts w:ascii="Times New Roman" w:hAnsi="Times New Roman"/>
                <w:color w:val="000000" w:themeColor="text1"/>
                <w:sz w:val="24"/>
                <w:szCs w:val="24"/>
              </w:rPr>
            </w:pPr>
            <w:r w:rsidRPr="0074067E">
              <w:rPr>
                <w:rFonts w:ascii="Times New Roman" w:hAnsi="Times New Roman"/>
                <w:color w:val="000000" w:themeColor="text1"/>
                <w:sz w:val="24"/>
                <w:szCs w:val="24"/>
              </w:rPr>
              <w:t>офіційний веб-сайт</w:t>
            </w:r>
            <w:r w:rsidR="003D5C40">
              <w:rPr>
                <w:rFonts w:ascii="Times New Roman" w:hAnsi="Times New Roman"/>
                <w:color w:val="000000" w:themeColor="text1"/>
                <w:sz w:val="24"/>
                <w:szCs w:val="24"/>
                <w:lang w:val="en-US"/>
              </w:rPr>
              <w:t xml:space="preserve"> </w:t>
            </w:r>
            <w:r w:rsidR="003D5C40">
              <w:rPr>
                <w:rFonts w:ascii="Times New Roman" w:hAnsi="Times New Roman"/>
                <w:color w:val="000000" w:themeColor="text1"/>
                <w:sz w:val="24"/>
                <w:szCs w:val="24"/>
              </w:rPr>
              <w:t>К</w:t>
            </w:r>
            <w:r w:rsidR="00BC0686">
              <w:rPr>
                <w:rFonts w:ascii="Times New Roman" w:hAnsi="Times New Roman"/>
                <w:color w:val="000000" w:themeColor="text1"/>
                <w:sz w:val="24"/>
                <w:szCs w:val="24"/>
              </w:rPr>
              <w:t>П</w:t>
            </w:r>
            <w:r w:rsidR="003D5C40">
              <w:rPr>
                <w:rFonts w:ascii="Times New Roman" w:hAnsi="Times New Roman"/>
                <w:color w:val="000000" w:themeColor="text1"/>
                <w:sz w:val="24"/>
                <w:szCs w:val="24"/>
              </w:rPr>
              <w:t xml:space="preserve"> «Солонянс</w:t>
            </w:r>
            <w:r w:rsidR="005F7535">
              <w:rPr>
                <w:rFonts w:ascii="Times New Roman" w:hAnsi="Times New Roman"/>
                <w:color w:val="000000" w:themeColor="text1"/>
                <w:sz w:val="24"/>
                <w:szCs w:val="24"/>
              </w:rPr>
              <w:t>ь</w:t>
            </w:r>
            <w:r w:rsidR="003D5C40">
              <w:rPr>
                <w:rFonts w:ascii="Times New Roman" w:hAnsi="Times New Roman"/>
                <w:color w:val="000000" w:themeColor="text1"/>
                <w:sz w:val="24"/>
                <w:szCs w:val="24"/>
              </w:rPr>
              <w:t>ке житлово</w:t>
            </w:r>
            <w:r w:rsidR="00BC0686">
              <w:rPr>
                <w:rFonts w:ascii="Times New Roman" w:hAnsi="Times New Roman"/>
                <w:color w:val="000000" w:themeColor="text1"/>
                <w:sz w:val="24"/>
                <w:szCs w:val="24"/>
              </w:rPr>
              <w:t>-</w:t>
            </w:r>
            <w:r w:rsidR="003D5C40">
              <w:rPr>
                <w:rFonts w:ascii="Times New Roman" w:hAnsi="Times New Roman"/>
                <w:color w:val="000000" w:themeColor="text1"/>
                <w:sz w:val="24"/>
                <w:szCs w:val="24"/>
              </w:rPr>
              <w:t xml:space="preserve"> комунальне </w:t>
            </w:r>
            <w:r w:rsidR="00545678">
              <w:rPr>
                <w:rFonts w:ascii="Times New Roman" w:hAnsi="Times New Roman"/>
                <w:color w:val="000000" w:themeColor="text1"/>
                <w:sz w:val="24"/>
                <w:szCs w:val="24"/>
              </w:rPr>
              <w:t>управління»</w:t>
            </w:r>
            <w:r w:rsidR="00545678">
              <w:rPr>
                <w:rFonts w:ascii="Times New Roman" w:hAnsi="Times New Roman"/>
                <w:color w:val="000000" w:themeColor="text1"/>
                <w:sz w:val="24"/>
                <w:szCs w:val="24"/>
                <w:lang w:val="en-US"/>
              </w:rPr>
              <w:t xml:space="preserve"> </w:t>
            </w:r>
            <w:proofErr w:type="spellStart"/>
            <w:r w:rsidR="00545678">
              <w:rPr>
                <w:rFonts w:ascii="Times New Roman" w:hAnsi="Times New Roman"/>
                <w:color w:val="000000" w:themeColor="text1"/>
                <w:sz w:val="24"/>
                <w:szCs w:val="24"/>
                <w:lang w:val="en-US"/>
              </w:rPr>
              <w:t>s</w:t>
            </w:r>
            <w:r w:rsidR="00016F18">
              <w:rPr>
                <w:rFonts w:ascii="Times New Roman" w:hAnsi="Times New Roman"/>
                <w:color w:val="000000" w:themeColor="text1"/>
                <w:sz w:val="24"/>
                <w:szCs w:val="24"/>
                <w:lang w:val="en-US"/>
              </w:rPr>
              <w:t>vk</w:t>
            </w:r>
            <w:proofErr w:type="spellEnd"/>
            <w:r w:rsidRPr="003F7320">
              <w:rPr>
                <w:rFonts w:ascii="Times New Roman" w:hAnsi="Times New Roman"/>
                <w:color w:val="000000" w:themeColor="text1"/>
                <w:sz w:val="24"/>
                <w:szCs w:val="24"/>
              </w:rPr>
              <w:t>.</w:t>
            </w:r>
            <w:proofErr w:type="spellStart"/>
            <w:r w:rsidR="00545678">
              <w:rPr>
                <w:rFonts w:ascii="Times New Roman" w:hAnsi="Times New Roman"/>
                <w:color w:val="000000" w:themeColor="text1"/>
                <w:sz w:val="24"/>
                <w:szCs w:val="24"/>
                <w:lang w:val="en-US"/>
              </w:rPr>
              <w:t>dp</w:t>
            </w:r>
            <w:proofErr w:type="spellEnd"/>
            <w:r w:rsidRPr="003F7320">
              <w:rPr>
                <w:rFonts w:ascii="Times New Roman" w:hAnsi="Times New Roman"/>
                <w:color w:val="000000" w:themeColor="text1"/>
                <w:sz w:val="24"/>
                <w:szCs w:val="24"/>
              </w:rPr>
              <w:t>.</w:t>
            </w:r>
            <w:proofErr w:type="spellStart"/>
            <w:r w:rsidRPr="003F7320">
              <w:rPr>
                <w:rFonts w:ascii="Times New Roman" w:hAnsi="Times New Roman"/>
                <w:color w:val="000000" w:themeColor="text1"/>
                <w:sz w:val="24"/>
                <w:szCs w:val="24"/>
              </w:rPr>
              <w:t>ua</w:t>
            </w:r>
            <w:proofErr w:type="spellEnd"/>
          </w:p>
          <w:p w14:paraId="2F4B4FF5" w14:textId="733F7D88" w:rsidR="00B7077D" w:rsidRPr="0074067E" w:rsidRDefault="00B7077D" w:rsidP="00DE08E6">
            <w:pPr>
              <w:pStyle w:val="a3"/>
              <w:spacing w:before="0"/>
              <w:ind w:firstLine="0"/>
              <w:rPr>
                <w:rFonts w:ascii="Times New Roman" w:hAnsi="Times New Roman"/>
                <w:color w:val="000000" w:themeColor="text1"/>
                <w:sz w:val="28"/>
                <w:szCs w:val="28"/>
              </w:rPr>
            </w:pPr>
            <w:r w:rsidRPr="00D3178C">
              <w:rPr>
                <w:rFonts w:ascii="Times New Roman" w:hAnsi="Times New Roman"/>
                <w:color w:val="000000" w:themeColor="text1"/>
                <w:sz w:val="24"/>
                <w:szCs w:val="24"/>
                <w:lang w:val="en-US"/>
              </w:rPr>
              <w:t>_____________</w:t>
            </w:r>
            <w:r>
              <w:rPr>
                <w:rFonts w:ascii="Times New Roman" w:hAnsi="Times New Roman"/>
                <w:color w:val="000000" w:themeColor="text1"/>
                <w:sz w:val="24"/>
                <w:szCs w:val="24"/>
              </w:rPr>
              <w:t xml:space="preserve">______ </w:t>
            </w:r>
            <w:r w:rsidR="00545678">
              <w:rPr>
                <w:rFonts w:ascii="Times New Roman" w:hAnsi="Times New Roman"/>
                <w:color w:val="000000" w:themeColor="text1"/>
                <w:sz w:val="24"/>
                <w:szCs w:val="24"/>
              </w:rPr>
              <w:t>Д</w:t>
            </w:r>
            <w:r w:rsidRPr="00D3178C">
              <w:rPr>
                <w:rFonts w:ascii="Times New Roman" w:hAnsi="Times New Roman"/>
                <w:color w:val="000000" w:themeColor="text1"/>
                <w:sz w:val="24"/>
                <w:szCs w:val="24"/>
                <w:lang w:val="en-US"/>
              </w:rPr>
              <w:t>.</w:t>
            </w:r>
            <w:r w:rsidR="00545678">
              <w:rPr>
                <w:rFonts w:ascii="Times New Roman" w:hAnsi="Times New Roman"/>
                <w:color w:val="000000" w:themeColor="text1"/>
                <w:sz w:val="24"/>
                <w:szCs w:val="24"/>
              </w:rPr>
              <w:t>М.</w:t>
            </w:r>
            <w:r w:rsidRPr="00D3178C">
              <w:rPr>
                <w:rFonts w:ascii="Times New Roman" w:hAnsi="Times New Roman"/>
                <w:color w:val="000000" w:themeColor="text1"/>
                <w:sz w:val="24"/>
                <w:szCs w:val="24"/>
                <w:lang w:val="en-US"/>
              </w:rPr>
              <w:t xml:space="preserve"> </w:t>
            </w:r>
            <w:r w:rsidR="00545678">
              <w:rPr>
                <w:rFonts w:ascii="Times New Roman" w:hAnsi="Times New Roman"/>
                <w:color w:val="000000" w:themeColor="text1"/>
                <w:sz w:val="24"/>
                <w:szCs w:val="24"/>
              </w:rPr>
              <w:t>Ро</w:t>
            </w:r>
            <w:r w:rsidR="00EA2F33">
              <w:rPr>
                <w:rFonts w:ascii="Times New Roman" w:hAnsi="Times New Roman"/>
                <w:color w:val="000000" w:themeColor="text1"/>
                <w:sz w:val="24"/>
                <w:szCs w:val="24"/>
              </w:rPr>
              <w:t>м</w:t>
            </w:r>
            <w:r w:rsidR="00545678">
              <w:rPr>
                <w:rFonts w:ascii="Times New Roman" w:hAnsi="Times New Roman"/>
                <w:color w:val="000000" w:themeColor="text1"/>
                <w:sz w:val="24"/>
                <w:szCs w:val="24"/>
              </w:rPr>
              <w:t>анов</w:t>
            </w:r>
          </w:p>
        </w:tc>
        <w:tc>
          <w:tcPr>
            <w:tcW w:w="4229" w:type="dxa"/>
          </w:tcPr>
          <w:p w14:paraId="66A11C28" w14:textId="1521C9A1"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4DC223EA" w14:textId="537BB6BA"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2BE8ABBD" w14:textId="2371D6E8"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18114270" w14:textId="1B37D4D5"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692E6ED1" w14:textId="334CAB77"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355E479B" w14:textId="71E6836C"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7CEDCC90" w14:textId="2CFC3CB5"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49CDA68D" w14:textId="711EA419"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717B3AF9" w14:textId="5C2F3246" w:rsidR="003A1280" w:rsidRDefault="003A1280" w:rsidP="00167EA8">
            <w:pPr>
              <w:pStyle w:val="a3"/>
              <w:spacing w:before="0"/>
              <w:ind w:firstLine="0"/>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________________________</w:t>
            </w:r>
          </w:p>
          <w:p w14:paraId="08CF0F2D" w14:textId="3449091E" w:rsidR="003A1280" w:rsidRPr="003A1280" w:rsidRDefault="003A1280" w:rsidP="00167EA8">
            <w:pPr>
              <w:pStyle w:val="a3"/>
              <w:spacing w:before="0"/>
              <w:ind w:firstLine="0"/>
              <w:rPr>
                <w:rFonts w:ascii="Times New Roman" w:hAnsi="Times New Roman"/>
                <w:color w:val="000000" w:themeColor="text1"/>
                <w:sz w:val="28"/>
                <w:szCs w:val="28"/>
                <w:lang w:val="ru-RU"/>
              </w:rPr>
            </w:pPr>
          </w:p>
        </w:tc>
      </w:tr>
      <w:tr w:rsidR="00167EA8" w:rsidRPr="0026489B" w14:paraId="46FFF67F" w14:textId="77777777" w:rsidTr="00167EA8">
        <w:trPr>
          <w:trHeight w:val="3974"/>
        </w:trPr>
        <w:tc>
          <w:tcPr>
            <w:tcW w:w="5218" w:type="dxa"/>
          </w:tcPr>
          <w:p w14:paraId="685ED0EC" w14:textId="77777777" w:rsidR="00167EA8" w:rsidRDefault="00167EA8" w:rsidP="00DE08E6">
            <w:pPr>
              <w:pStyle w:val="a3"/>
              <w:spacing w:before="0"/>
              <w:ind w:firstLine="0"/>
              <w:rPr>
                <w:rFonts w:ascii="Times New Roman" w:hAnsi="Times New Roman"/>
                <w:color w:val="000000" w:themeColor="text1"/>
                <w:sz w:val="24"/>
                <w:szCs w:val="24"/>
              </w:rPr>
            </w:pPr>
          </w:p>
        </w:tc>
        <w:tc>
          <w:tcPr>
            <w:tcW w:w="4229" w:type="dxa"/>
          </w:tcPr>
          <w:p w14:paraId="1881CF72" w14:textId="77777777" w:rsidR="00167EA8" w:rsidRDefault="00167EA8" w:rsidP="00DE08E6">
            <w:pPr>
              <w:pStyle w:val="a3"/>
              <w:spacing w:before="0"/>
              <w:ind w:firstLine="0"/>
              <w:jc w:val="both"/>
              <w:rPr>
                <w:rFonts w:ascii="Times New Roman" w:hAnsi="Times New Roman"/>
                <w:color w:val="000000" w:themeColor="text1"/>
                <w:sz w:val="24"/>
                <w:szCs w:val="24"/>
              </w:rPr>
            </w:pPr>
          </w:p>
        </w:tc>
      </w:tr>
    </w:tbl>
    <w:p w14:paraId="1603BCC1" w14:textId="5DEA4241" w:rsidR="00083436" w:rsidRDefault="00083436" w:rsidP="00083436">
      <w:pPr>
        <w:spacing w:after="0" w:line="240" w:lineRule="auto"/>
        <w:ind w:left="3687" w:firstLine="708"/>
        <w:rPr>
          <w:rFonts w:ascii="Times New Roman" w:hAnsi="Times New Roman"/>
          <w:color w:val="000000" w:themeColor="text1"/>
          <w:sz w:val="24"/>
          <w:szCs w:val="24"/>
        </w:rPr>
      </w:pPr>
    </w:p>
    <w:p w14:paraId="7EFC9F89" w14:textId="77777777" w:rsidR="00EE5403" w:rsidRDefault="00EE5403" w:rsidP="00083436">
      <w:pPr>
        <w:spacing w:after="0" w:line="240" w:lineRule="auto"/>
        <w:ind w:left="3687" w:firstLine="708"/>
        <w:rPr>
          <w:rFonts w:ascii="Times New Roman" w:hAnsi="Times New Roman"/>
          <w:color w:val="000000" w:themeColor="text1"/>
          <w:sz w:val="24"/>
          <w:szCs w:val="24"/>
        </w:rPr>
      </w:pPr>
    </w:p>
    <w:p w14:paraId="41963513" w14:textId="04BEDAB3" w:rsidR="00A005EA" w:rsidRDefault="00167EA8" w:rsidP="00A005EA">
      <w:pPr>
        <w:pStyle w:val="a4"/>
        <w:keepNext w:val="0"/>
        <w:keepLines w:val="0"/>
        <w:widowControl w:val="0"/>
        <w:spacing w:after="0"/>
        <w:rPr>
          <w:rFonts w:ascii="Times New Roman" w:hAnsi="Times New Roman"/>
          <w:b w:val="0"/>
          <w:color w:val="000000" w:themeColor="text1"/>
          <w:sz w:val="24"/>
          <w:szCs w:val="24"/>
        </w:rPr>
      </w:pPr>
      <w:r>
        <w:rPr>
          <w:rFonts w:ascii="Times New Roman" w:hAnsi="Times New Roman"/>
          <w:b w:val="0"/>
          <w:color w:val="000000" w:themeColor="text1"/>
          <w:sz w:val="24"/>
          <w:szCs w:val="24"/>
        </w:rPr>
        <w:lastRenderedPageBreak/>
        <w:t>З</w:t>
      </w:r>
      <w:r w:rsidR="00A005EA">
        <w:rPr>
          <w:rFonts w:ascii="Times New Roman" w:hAnsi="Times New Roman"/>
          <w:b w:val="0"/>
          <w:color w:val="000000" w:themeColor="text1"/>
          <w:sz w:val="24"/>
          <w:szCs w:val="24"/>
        </w:rPr>
        <w:t>АЯ</w:t>
      </w:r>
      <w:r w:rsidR="00A005EA" w:rsidRPr="0026489B">
        <w:rPr>
          <w:rFonts w:ascii="Times New Roman" w:hAnsi="Times New Roman"/>
          <w:b w:val="0"/>
          <w:color w:val="000000" w:themeColor="text1"/>
          <w:sz w:val="24"/>
          <w:szCs w:val="24"/>
        </w:rPr>
        <w:t>ВА-ПРИЄДНАННЯ</w:t>
      </w:r>
      <w:r w:rsidR="00F51EB1">
        <w:rPr>
          <w:rFonts w:ascii="Times New Roman" w:hAnsi="Times New Roman"/>
          <w:b w:val="0"/>
          <w:color w:val="000000" w:themeColor="text1"/>
          <w:sz w:val="24"/>
          <w:szCs w:val="24"/>
        </w:rPr>
        <w:t xml:space="preserve">                                     </w:t>
      </w:r>
    </w:p>
    <w:p w14:paraId="0BCB5C73" w14:textId="77777777" w:rsidR="00A005EA" w:rsidRDefault="00A005EA" w:rsidP="00A005EA">
      <w:pPr>
        <w:pStyle w:val="a4"/>
        <w:keepNext w:val="0"/>
        <w:keepLines w:val="0"/>
        <w:widowControl w:val="0"/>
        <w:spacing w:before="0" w:after="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до індиві</w:t>
      </w:r>
      <w:r>
        <w:rPr>
          <w:rFonts w:ascii="Times New Roman" w:hAnsi="Times New Roman"/>
          <w:b w:val="0"/>
          <w:color w:val="000000" w:themeColor="text1"/>
          <w:sz w:val="24"/>
          <w:szCs w:val="24"/>
        </w:rPr>
        <w:t>дуального договору про надання</w:t>
      </w:r>
    </w:p>
    <w:p w14:paraId="13A66393" w14:textId="77777777" w:rsidR="00A005EA" w:rsidRDefault="00A005EA" w:rsidP="00A005EA">
      <w:pPr>
        <w:pStyle w:val="a4"/>
        <w:keepNext w:val="0"/>
        <w:keepLines w:val="0"/>
        <w:widowControl w:val="0"/>
        <w:spacing w:before="0" w:after="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послуг з цент</w:t>
      </w:r>
      <w:r>
        <w:rPr>
          <w:rFonts w:ascii="Times New Roman" w:hAnsi="Times New Roman"/>
          <w:b w:val="0"/>
          <w:color w:val="000000" w:themeColor="text1"/>
          <w:sz w:val="24"/>
          <w:szCs w:val="24"/>
        </w:rPr>
        <w:t>ралізованого водопостачання та</w:t>
      </w:r>
    </w:p>
    <w:p w14:paraId="7146AFED" w14:textId="77777777" w:rsidR="00A005EA" w:rsidRPr="0026489B" w:rsidRDefault="00A005EA" w:rsidP="00A005EA">
      <w:pPr>
        <w:pStyle w:val="a4"/>
        <w:keepNext w:val="0"/>
        <w:keepLines w:val="0"/>
        <w:widowControl w:val="0"/>
        <w:spacing w:before="0" w:after="120"/>
        <w:rPr>
          <w:rFonts w:ascii="Times New Roman" w:hAnsi="Times New Roman"/>
          <w:b w:val="0"/>
          <w:color w:val="000000" w:themeColor="text1"/>
          <w:sz w:val="24"/>
          <w:szCs w:val="24"/>
        </w:rPr>
      </w:pPr>
      <w:r w:rsidRPr="0026489B">
        <w:rPr>
          <w:rFonts w:ascii="Times New Roman" w:hAnsi="Times New Roman"/>
          <w:b w:val="0"/>
          <w:color w:val="000000" w:themeColor="text1"/>
          <w:sz w:val="24"/>
          <w:szCs w:val="24"/>
        </w:rPr>
        <w:t>централізованого водовідведення</w:t>
      </w:r>
    </w:p>
    <w:p w14:paraId="0713D58E" w14:textId="522D87DF" w:rsidR="00A005EA" w:rsidRPr="0026489B" w:rsidRDefault="00A005EA" w:rsidP="00A005EA">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Ознайомившись з умовами договору про надання послуг з централізованого водопостачання та централізованого водовідведення на </w:t>
      </w:r>
      <w:r>
        <w:rPr>
          <w:rFonts w:ascii="Times New Roman" w:hAnsi="Times New Roman"/>
          <w:color w:val="000000" w:themeColor="text1"/>
          <w:sz w:val="24"/>
          <w:szCs w:val="24"/>
          <w:lang w:val="ru-RU"/>
        </w:rPr>
        <w:t>веб-</w:t>
      </w:r>
      <w:r>
        <w:rPr>
          <w:rFonts w:ascii="Times New Roman" w:hAnsi="Times New Roman"/>
          <w:color w:val="000000" w:themeColor="text1"/>
          <w:sz w:val="24"/>
          <w:szCs w:val="24"/>
        </w:rPr>
        <w:t xml:space="preserve">сайті виконавця </w:t>
      </w:r>
      <w:proofErr w:type="spellStart"/>
      <w:r>
        <w:rPr>
          <w:rFonts w:ascii="Times New Roman" w:hAnsi="Times New Roman"/>
          <w:color w:val="000000" w:themeColor="text1"/>
          <w:sz w:val="24"/>
          <w:szCs w:val="24"/>
          <w:lang w:val="en-US"/>
        </w:rPr>
        <w:t>s</w:t>
      </w:r>
      <w:r w:rsidR="00016F18">
        <w:rPr>
          <w:rFonts w:ascii="Times New Roman" w:hAnsi="Times New Roman"/>
          <w:color w:val="000000" w:themeColor="text1"/>
          <w:sz w:val="24"/>
          <w:szCs w:val="24"/>
          <w:lang w:val="en-US"/>
        </w:rPr>
        <w:t>vk</w:t>
      </w:r>
      <w:proofErr w:type="spellEnd"/>
      <w:r w:rsidRPr="0026489B">
        <w:rPr>
          <w:rStyle w:val="docdata"/>
          <w:rFonts w:ascii="Times New Roman" w:hAnsi="Times New Roman"/>
          <w:color w:val="000000" w:themeColor="text1"/>
          <w:sz w:val="24"/>
          <w:szCs w:val="24"/>
          <w:u w:val="single"/>
        </w:rPr>
        <w:t>.</w:t>
      </w:r>
      <w:proofErr w:type="spellStart"/>
      <w:r>
        <w:rPr>
          <w:rStyle w:val="docdata"/>
          <w:rFonts w:ascii="Times New Roman" w:hAnsi="Times New Roman"/>
          <w:color w:val="000000" w:themeColor="text1"/>
          <w:sz w:val="24"/>
          <w:szCs w:val="24"/>
          <w:u w:val="single"/>
          <w:lang w:val="en-US"/>
        </w:rPr>
        <w:t>dp</w:t>
      </w:r>
      <w:proofErr w:type="spellEnd"/>
      <w:r w:rsidRPr="0026489B">
        <w:rPr>
          <w:rStyle w:val="docdata"/>
          <w:rFonts w:ascii="Times New Roman" w:hAnsi="Times New Roman"/>
          <w:color w:val="000000" w:themeColor="text1"/>
          <w:sz w:val="24"/>
          <w:szCs w:val="24"/>
          <w:u w:val="single"/>
        </w:rPr>
        <w:t>.</w:t>
      </w:r>
      <w:proofErr w:type="spellStart"/>
      <w:r w:rsidRPr="0026489B">
        <w:rPr>
          <w:rStyle w:val="docdata"/>
          <w:rFonts w:ascii="Times New Roman" w:hAnsi="Times New Roman"/>
          <w:color w:val="000000" w:themeColor="text1"/>
          <w:sz w:val="24"/>
          <w:szCs w:val="24"/>
          <w:u w:val="single"/>
        </w:rPr>
        <w:t>ua</w:t>
      </w:r>
      <w:proofErr w:type="spellEnd"/>
      <w:r w:rsidRPr="0026489B">
        <w:rPr>
          <w:rFonts w:ascii="Times New Roman" w:hAnsi="Times New Roman"/>
          <w:color w:val="000000" w:themeColor="text1"/>
          <w:sz w:val="24"/>
          <w:szCs w:val="24"/>
          <w:u w:val="single"/>
          <w:shd w:val="clear" w:color="auto" w:fill="FFFFFF"/>
        </w:rPr>
        <w:t> </w:t>
      </w:r>
      <w:r w:rsidRPr="0026489B">
        <w:rPr>
          <w:rFonts w:ascii="Times New Roman" w:hAnsi="Times New Roman"/>
          <w:color w:val="000000" w:themeColor="text1"/>
          <w:sz w:val="28"/>
          <w:szCs w:val="28"/>
        </w:rPr>
        <w:t>,</w:t>
      </w:r>
      <w:r w:rsidRPr="0026489B">
        <w:rPr>
          <w:rFonts w:ascii="Times New Roman" w:hAnsi="Times New Roman"/>
          <w:color w:val="000000" w:themeColor="text1"/>
          <w:sz w:val="24"/>
          <w:szCs w:val="24"/>
        </w:rPr>
        <w:t xml:space="preserve">приєднуюсь до договору про надання послуг з централізованого водопостачання та централізованого водовідведення </w:t>
      </w:r>
      <w:r>
        <w:rPr>
          <w:rFonts w:ascii="Times New Roman" w:hAnsi="Times New Roman"/>
          <w:color w:val="000000" w:themeColor="text1"/>
          <w:sz w:val="24"/>
          <w:szCs w:val="24"/>
        </w:rPr>
        <w:t>КОМУНАЛЬНЕ</w:t>
      </w:r>
      <w:r w:rsidRPr="00B7077D">
        <w:rPr>
          <w:rFonts w:ascii="Times New Roman" w:hAnsi="Times New Roman"/>
          <w:color w:val="000000" w:themeColor="text1"/>
          <w:sz w:val="24"/>
          <w:szCs w:val="24"/>
          <w:lang w:eastAsia="en-US"/>
        </w:rPr>
        <w:t xml:space="preserve"> ПІДПРИЄМСТВО </w:t>
      </w:r>
      <w:r w:rsidR="00E760E4">
        <w:rPr>
          <w:rFonts w:ascii="Times New Roman" w:hAnsi="Times New Roman"/>
          <w:color w:val="000000" w:themeColor="text1"/>
          <w:sz w:val="24"/>
          <w:szCs w:val="24"/>
          <w:lang w:eastAsia="en-US"/>
        </w:rPr>
        <w:t>«</w:t>
      </w:r>
      <w:r>
        <w:rPr>
          <w:rFonts w:ascii="Times New Roman" w:hAnsi="Times New Roman"/>
          <w:color w:val="000000" w:themeColor="text1"/>
          <w:sz w:val="24"/>
          <w:szCs w:val="24"/>
          <w:lang w:eastAsia="en-US"/>
        </w:rPr>
        <w:t>С</w:t>
      </w:r>
      <w:r w:rsidRPr="00B7077D">
        <w:rPr>
          <w:rFonts w:ascii="Times New Roman" w:hAnsi="Times New Roman"/>
          <w:color w:val="000000" w:themeColor="text1"/>
          <w:sz w:val="24"/>
          <w:szCs w:val="24"/>
          <w:lang w:eastAsia="en-US"/>
        </w:rPr>
        <w:t>О</w:t>
      </w:r>
      <w:r>
        <w:rPr>
          <w:rFonts w:ascii="Times New Roman" w:hAnsi="Times New Roman"/>
          <w:color w:val="000000" w:themeColor="text1"/>
          <w:sz w:val="24"/>
          <w:szCs w:val="24"/>
          <w:lang w:eastAsia="en-US"/>
        </w:rPr>
        <w:t>Л</w:t>
      </w:r>
      <w:r w:rsidRPr="00B7077D">
        <w:rPr>
          <w:rFonts w:ascii="Times New Roman" w:hAnsi="Times New Roman"/>
          <w:color w:val="000000" w:themeColor="text1"/>
          <w:sz w:val="24"/>
          <w:szCs w:val="24"/>
          <w:lang w:eastAsia="en-US"/>
        </w:rPr>
        <w:t>ОН</w:t>
      </w:r>
      <w:r>
        <w:rPr>
          <w:rFonts w:ascii="Times New Roman" w:hAnsi="Times New Roman"/>
          <w:color w:val="000000" w:themeColor="text1"/>
          <w:sz w:val="24"/>
          <w:szCs w:val="24"/>
          <w:lang w:eastAsia="en-US"/>
        </w:rPr>
        <w:t>ЯНСЬКЕ ЖИТЛОВО-КОМУ</w:t>
      </w:r>
      <w:r w:rsidRPr="00B7077D">
        <w:rPr>
          <w:rFonts w:ascii="Times New Roman" w:hAnsi="Times New Roman"/>
          <w:color w:val="000000" w:themeColor="text1"/>
          <w:sz w:val="24"/>
          <w:szCs w:val="24"/>
          <w:lang w:eastAsia="en-US"/>
        </w:rPr>
        <w:t>Н</w:t>
      </w:r>
      <w:r>
        <w:rPr>
          <w:rFonts w:ascii="Times New Roman" w:hAnsi="Times New Roman"/>
          <w:color w:val="000000" w:themeColor="text1"/>
          <w:sz w:val="24"/>
          <w:szCs w:val="24"/>
          <w:lang w:eastAsia="en-US"/>
        </w:rPr>
        <w:t xml:space="preserve">АЛЬНЕ УПРАВЛІННЯ» </w:t>
      </w:r>
      <w:r w:rsidRPr="00B7077D">
        <w:rPr>
          <w:rFonts w:ascii="Times New Roman" w:hAnsi="Times New Roman"/>
          <w:color w:val="000000" w:themeColor="text1"/>
          <w:sz w:val="24"/>
          <w:szCs w:val="24"/>
          <w:lang w:eastAsia="en-US"/>
        </w:rPr>
        <w:t>ДНІПРО</w:t>
      </w:r>
      <w:r>
        <w:rPr>
          <w:rFonts w:ascii="Times New Roman" w:hAnsi="Times New Roman"/>
          <w:color w:val="000000" w:themeColor="text1"/>
          <w:sz w:val="24"/>
          <w:szCs w:val="24"/>
          <w:lang w:eastAsia="en-US"/>
        </w:rPr>
        <w:t>ПЕТРОВСЬКОЇ ОБЛАСНОЇ РАДИ</w:t>
      </w:r>
      <w:r w:rsidRPr="00B7077D">
        <w:rPr>
          <w:rFonts w:ascii="Times New Roman" w:hAnsi="Times New Roman"/>
          <w:color w:val="000000" w:themeColor="text1"/>
          <w:sz w:val="24"/>
          <w:szCs w:val="24"/>
          <w:lang w:eastAsia="en-US"/>
        </w:rPr>
        <w:t>»</w:t>
      </w:r>
      <w:r w:rsidR="00E760E4">
        <w:rPr>
          <w:rFonts w:ascii="Times New Roman" w:hAnsi="Times New Roman"/>
          <w:color w:val="000000" w:themeColor="text1"/>
          <w:sz w:val="24"/>
          <w:szCs w:val="24"/>
          <w:lang w:eastAsia="en-US"/>
        </w:rPr>
        <w:t xml:space="preserve"> </w:t>
      </w:r>
      <w:r w:rsidRPr="0026489B">
        <w:rPr>
          <w:rFonts w:ascii="Times New Roman" w:hAnsi="Times New Roman"/>
          <w:color w:val="000000" w:themeColor="text1"/>
          <w:sz w:val="24"/>
          <w:szCs w:val="24"/>
        </w:rPr>
        <w:t>з такими даними.</w:t>
      </w:r>
    </w:p>
    <w:p w14:paraId="1EF451CD" w14:textId="77777777" w:rsidR="00A005EA" w:rsidRPr="0026489B" w:rsidRDefault="00A005EA" w:rsidP="00A005EA">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Інформація про споживача:</w:t>
      </w:r>
    </w:p>
    <w:p w14:paraId="1DF2D534" w14:textId="6E37B78D" w:rsidR="00A005EA" w:rsidRPr="0026489B" w:rsidRDefault="00A005EA" w:rsidP="00A005EA">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1) найменування/прізвище, ім’я, по батькові (за наявності)</w:t>
      </w:r>
      <w:r w:rsidR="0058134A">
        <w:rPr>
          <w:rFonts w:ascii="Times New Roman" w:hAnsi="Times New Roman"/>
          <w:color w:val="000000" w:themeColor="text1"/>
          <w:sz w:val="24"/>
          <w:szCs w:val="24"/>
        </w:rPr>
        <w:t xml:space="preserve"> </w:t>
      </w:r>
      <w:r w:rsidR="00D11FCA">
        <w:rPr>
          <w:rFonts w:ascii="Times New Roman" w:hAnsi="Times New Roman"/>
          <w:color w:val="000000" w:themeColor="text1"/>
          <w:sz w:val="24"/>
          <w:szCs w:val="24"/>
        </w:rPr>
        <w:t>:</w:t>
      </w:r>
      <w:r w:rsidR="00D11FCA" w:rsidRPr="00D11FCA">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 xml:space="preserve"> </w:t>
      </w:r>
      <w:bookmarkStart w:id="5" w:name="_Hlk212541330"/>
      <w:r w:rsidR="00EE5403">
        <w:rPr>
          <w:rFonts w:ascii="Times New Roman" w:hAnsi="Times New Roman"/>
          <w:color w:val="000000" w:themeColor="text1"/>
          <w:sz w:val="24"/>
          <w:szCs w:val="24"/>
        </w:rPr>
        <w:t>ПІБ</w:t>
      </w:r>
    </w:p>
    <w:bookmarkEnd w:id="5"/>
    <w:p w14:paraId="07E9FA6B" w14:textId="3F391057" w:rsidR="00A005EA" w:rsidRPr="0026489B" w:rsidRDefault="00A005EA" w:rsidP="00A005EA">
      <w:pPr>
        <w:pStyle w:val="a3"/>
        <w:widowControl w:val="0"/>
        <w:spacing w:befor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ідентифікаційний номер (код згідно з ЄДРПОУ)</w:t>
      </w:r>
      <w:r w:rsidR="00560217">
        <w:rPr>
          <w:rFonts w:ascii="Times New Roman" w:hAnsi="Times New Roman"/>
          <w:color w:val="000000" w:themeColor="text1"/>
          <w:sz w:val="24"/>
          <w:szCs w:val="24"/>
        </w:rPr>
        <w:t xml:space="preserve"> </w:t>
      </w:r>
      <w:r w:rsidR="006E1F12">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111111111</w:t>
      </w:r>
      <w:r w:rsidR="00303908">
        <w:rPr>
          <w:rFonts w:ascii="Times New Roman" w:hAnsi="Times New Roman"/>
          <w:color w:val="000000" w:themeColor="text1"/>
          <w:sz w:val="24"/>
          <w:szCs w:val="24"/>
        </w:rPr>
        <w:t xml:space="preserve"> </w:t>
      </w:r>
      <w:r w:rsidR="00607481">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p>
    <w:p w14:paraId="34CAA635" w14:textId="4D45FD46" w:rsidR="00A005EA" w:rsidRPr="0026489B" w:rsidRDefault="00A005EA" w:rsidP="00703DA8">
      <w:pPr>
        <w:pStyle w:val="a3"/>
        <w:widowControl w:val="0"/>
        <w:spacing w:before="0"/>
        <w:ind w:left="567" w:firstLine="0"/>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адреса</w:t>
      </w:r>
      <w:r>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реєстрації</w:t>
      </w:r>
      <w:r>
        <w:rPr>
          <w:rFonts w:ascii="Times New Roman" w:hAnsi="Times New Roman"/>
          <w:color w:val="000000" w:themeColor="text1"/>
          <w:sz w:val="24"/>
          <w:szCs w:val="24"/>
        </w:rPr>
        <w:t xml:space="preserve"> :</w:t>
      </w:r>
      <w:r w:rsidR="00710286" w:rsidRPr="00710286">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с</w:t>
      </w:r>
      <w:r w:rsidR="00F0353C">
        <w:rPr>
          <w:rFonts w:ascii="Times New Roman" w:hAnsi="Times New Roman"/>
          <w:color w:val="000000" w:themeColor="text1"/>
          <w:sz w:val="24"/>
          <w:szCs w:val="24"/>
        </w:rPr>
        <w:t>-ще С</w:t>
      </w:r>
      <w:r w:rsidR="0097051E">
        <w:rPr>
          <w:rFonts w:ascii="Times New Roman" w:hAnsi="Times New Roman"/>
          <w:color w:val="000000" w:themeColor="text1"/>
          <w:sz w:val="24"/>
          <w:szCs w:val="24"/>
        </w:rPr>
        <w:t>о</w:t>
      </w:r>
      <w:r w:rsidR="00F0353C">
        <w:rPr>
          <w:rFonts w:ascii="Times New Roman" w:hAnsi="Times New Roman"/>
          <w:color w:val="000000" w:themeColor="text1"/>
          <w:sz w:val="24"/>
          <w:szCs w:val="24"/>
        </w:rPr>
        <w:t>лон</w:t>
      </w:r>
      <w:r w:rsidR="0097051E">
        <w:rPr>
          <w:rFonts w:ascii="Times New Roman" w:hAnsi="Times New Roman"/>
          <w:color w:val="000000" w:themeColor="text1"/>
          <w:sz w:val="24"/>
          <w:szCs w:val="24"/>
        </w:rPr>
        <w:t>е,</w:t>
      </w:r>
      <w:r w:rsidR="00710286" w:rsidRPr="00710286">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 xml:space="preserve">вул. </w:t>
      </w:r>
      <w:r w:rsidR="00EE5403">
        <w:rPr>
          <w:rFonts w:ascii="Times New Roman" w:hAnsi="Times New Roman"/>
          <w:color w:val="000000" w:themeColor="text1"/>
          <w:sz w:val="24"/>
          <w:szCs w:val="24"/>
        </w:rPr>
        <w:t>000</w:t>
      </w:r>
      <w:r w:rsidR="00167EA8" w:rsidRPr="00167EA8">
        <w:rPr>
          <w:rFonts w:ascii="Times New Roman" w:hAnsi="Times New Roman"/>
          <w:color w:val="000000" w:themeColor="text1"/>
          <w:sz w:val="24"/>
          <w:szCs w:val="24"/>
        </w:rPr>
        <w:t xml:space="preserve"> </w:t>
      </w:r>
      <w:r w:rsidR="00167EA8">
        <w:rPr>
          <w:rFonts w:ascii="Times New Roman" w:hAnsi="Times New Roman"/>
          <w:color w:val="000000" w:themeColor="text1"/>
          <w:sz w:val="24"/>
          <w:szCs w:val="24"/>
        </w:rPr>
        <w:t xml:space="preserve"> , буд.</w:t>
      </w:r>
      <w:r w:rsidR="0097051E">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000</w:t>
      </w:r>
      <w:r w:rsidR="00F0353C">
        <w:rPr>
          <w:rFonts w:ascii="Times New Roman" w:hAnsi="Times New Roman"/>
          <w:color w:val="000000" w:themeColor="text1"/>
          <w:sz w:val="24"/>
          <w:szCs w:val="24"/>
        </w:rPr>
        <w:t xml:space="preserve">,кв. </w:t>
      </w:r>
      <w:r w:rsidR="00EE5403">
        <w:rPr>
          <w:rFonts w:ascii="Times New Roman" w:hAnsi="Times New Roman"/>
          <w:color w:val="000000" w:themeColor="text1"/>
          <w:sz w:val="24"/>
          <w:szCs w:val="24"/>
        </w:rPr>
        <w:t xml:space="preserve">000     </w:t>
      </w:r>
      <w:r w:rsidR="0097051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sidR="00703DA8">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номер телефону _</w:t>
      </w:r>
      <w:r w:rsidR="00EE5403">
        <w:rPr>
          <w:rFonts w:ascii="Times New Roman" w:hAnsi="Times New Roman"/>
          <w:color w:val="000000" w:themeColor="text1"/>
          <w:sz w:val="24"/>
          <w:szCs w:val="24"/>
        </w:rPr>
        <w:t>99999999999999</w:t>
      </w:r>
      <w:r w:rsidRPr="0026489B">
        <w:rPr>
          <w:rFonts w:ascii="Times New Roman" w:hAnsi="Times New Roman"/>
          <w:color w:val="000000" w:themeColor="text1"/>
          <w:sz w:val="24"/>
          <w:szCs w:val="24"/>
        </w:rPr>
        <w:t>________________________</w:t>
      </w:r>
      <w:r>
        <w:rPr>
          <w:rFonts w:ascii="Times New Roman" w:hAnsi="Times New Roman"/>
          <w:color w:val="000000" w:themeColor="text1"/>
          <w:sz w:val="24"/>
          <w:szCs w:val="24"/>
        </w:rPr>
        <w:t>;</w:t>
      </w:r>
    </w:p>
    <w:p w14:paraId="5D5721A2" w14:textId="5DCF2222"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адреса електронної пошти </w:t>
      </w:r>
      <w:r w:rsidR="002B64A7">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______________________________;</w:t>
      </w:r>
    </w:p>
    <w:p w14:paraId="72B230A5" w14:textId="77777777"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 адреса приміщення споживача:</w:t>
      </w:r>
    </w:p>
    <w:p w14:paraId="39012041" w14:textId="3C33ABB5" w:rsidR="00A005EA" w:rsidRPr="0026489B" w:rsidRDefault="00167EA8" w:rsidP="00A005EA">
      <w:pPr>
        <w:pStyle w:val="a3"/>
        <w:widowControl w:val="0"/>
        <w:spacing w:before="0" w:line="360" w:lineRule="auto"/>
        <w:jc w:val="both"/>
        <w:rPr>
          <w:rFonts w:ascii="Times New Roman" w:hAnsi="Times New Roman"/>
          <w:color w:val="000000" w:themeColor="text1"/>
          <w:sz w:val="24"/>
          <w:szCs w:val="24"/>
        </w:rPr>
      </w:pPr>
      <w:r w:rsidRPr="00167EA8">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вул.</w:t>
      </w:r>
      <w:r w:rsidR="0097051E">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000</w:t>
      </w:r>
      <w:r w:rsidR="00710286">
        <w:rPr>
          <w:rFonts w:ascii="Times New Roman" w:hAnsi="Times New Roman"/>
          <w:color w:val="000000" w:themeColor="text1"/>
          <w:sz w:val="24"/>
          <w:szCs w:val="24"/>
        </w:rPr>
        <w:t xml:space="preserve">  </w:t>
      </w:r>
      <w:r w:rsidR="0097051E">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______</w:t>
      </w:r>
      <w:r w:rsidR="00710286">
        <w:rPr>
          <w:rFonts w:ascii="Times New Roman" w:hAnsi="Times New Roman"/>
          <w:color w:val="000000" w:themeColor="text1"/>
          <w:sz w:val="24"/>
          <w:szCs w:val="24"/>
        </w:rPr>
        <w:t xml:space="preserve"> </w:t>
      </w:r>
      <w:r>
        <w:rPr>
          <w:rFonts w:ascii="Times New Roman" w:hAnsi="Times New Roman"/>
          <w:color w:val="000000" w:themeColor="text1"/>
          <w:sz w:val="24"/>
          <w:szCs w:val="24"/>
        </w:rPr>
        <w:t>____________</w:t>
      </w:r>
      <w:r w:rsidR="00A005EA" w:rsidRPr="0026489B">
        <w:rPr>
          <w:rFonts w:ascii="Times New Roman" w:hAnsi="Times New Roman"/>
          <w:color w:val="000000" w:themeColor="text1"/>
          <w:sz w:val="24"/>
          <w:szCs w:val="24"/>
        </w:rPr>
        <w:t>________________________,</w:t>
      </w:r>
    </w:p>
    <w:p w14:paraId="7B3F3042" w14:textId="2C8EE5DD"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номер будинку</w:t>
      </w:r>
      <w:r w:rsidR="00A150F0">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00</w:t>
      </w:r>
      <w:r w:rsidR="00A42CDA">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__</w:t>
      </w:r>
      <w:r w:rsidR="005A0CC1">
        <w:rPr>
          <w:rFonts w:ascii="Times New Roman" w:hAnsi="Times New Roman"/>
          <w:color w:val="000000" w:themeColor="text1"/>
          <w:sz w:val="24"/>
          <w:szCs w:val="24"/>
        </w:rPr>
        <w:t>___</w:t>
      </w:r>
      <w:r w:rsidR="001E49DE">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номер квартири (приміщення)</w:t>
      </w:r>
      <w:r w:rsidR="00B71E1B">
        <w:rPr>
          <w:rFonts w:ascii="Times New Roman" w:hAnsi="Times New Roman"/>
          <w:color w:val="000000" w:themeColor="text1"/>
          <w:sz w:val="24"/>
          <w:szCs w:val="24"/>
        </w:rPr>
        <w:t xml:space="preserve"> </w:t>
      </w:r>
      <w:r w:rsidR="0093049B">
        <w:rPr>
          <w:rFonts w:ascii="Times New Roman" w:hAnsi="Times New Roman"/>
          <w:color w:val="000000" w:themeColor="text1"/>
          <w:sz w:val="24"/>
          <w:szCs w:val="24"/>
        </w:rPr>
        <w:t xml:space="preserve"> </w:t>
      </w:r>
      <w:r w:rsidR="008F2B4A">
        <w:rPr>
          <w:rFonts w:ascii="Times New Roman" w:hAnsi="Times New Roman"/>
          <w:color w:val="000000" w:themeColor="text1"/>
          <w:sz w:val="24"/>
          <w:szCs w:val="24"/>
        </w:rPr>
        <w:t xml:space="preserve">  </w:t>
      </w:r>
      <w:r w:rsidR="006E1F12">
        <w:rPr>
          <w:rFonts w:ascii="Times New Roman" w:hAnsi="Times New Roman"/>
          <w:color w:val="000000" w:themeColor="text1"/>
          <w:sz w:val="24"/>
          <w:szCs w:val="24"/>
        </w:rPr>
        <w:t>_</w:t>
      </w:r>
      <w:r w:rsidRPr="0026489B">
        <w:rPr>
          <w:rFonts w:ascii="Times New Roman" w:hAnsi="Times New Roman"/>
          <w:color w:val="000000" w:themeColor="text1"/>
          <w:sz w:val="24"/>
          <w:szCs w:val="24"/>
        </w:rPr>
        <w:t>__,</w:t>
      </w:r>
    </w:p>
    <w:p w14:paraId="422B3B3A" w14:textId="3489F7B3"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населений пункт</w:t>
      </w:r>
      <w:r w:rsidR="00710286">
        <w:rPr>
          <w:rFonts w:ascii="Times New Roman" w:hAnsi="Times New Roman"/>
          <w:color w:val="000000" w:themeColor="text1"/>
          <w:sz w:val="24"/>
          <w:szCs w:val="24"/>
        </w:rPr>
        <w:t xml:space="preserve">: с. </w:t>
      </w:r>
      <w:r w:rsidR="00EE5403">
        <w:rPr>
          <w:rFonts w:ascii="Times New Roman" w:hAnsi="Times New Roman"/>
          <w:color w:val="000000" w:themeColor="text1"/>
          <w:sz w:val="24"/>
          <w:szCs w:val="24"/>
        </w:rPr>
        <w:t xml:space="preserve">000            </w:t>
      </w:r>
      <w:r w:rsidR="00710286" w:rsidRPr="00710286">
        <w:rPr>
          <w:rFonts w:ascii="Times New Roman" w:hAnsi="Times New Roman"/>
          <w:color w:val="000000" w:themeColor="text1"/>
          <w:sz w:val="24"/>
          <w:szCs w:val="24"/>
        </w:rPr>
        <w:t xml:space="preserve"> </w:t>
      </w:r>
      <w:r w:rsidR="00710286">
        <w:rPr>
          <w:rFonts w:ascii="Times New Roman" w:hAnsi="Times New Roman"/>
          <w:color w:val="000000" w:themeColor="text1"/>
          <w:sz w:val="24"/>
          <w:szCs w:val="24"/>
        </w:rPr>
        <w:t>_____</w:t>
      </w:r>
      <w:r w:rsidR="00D11FCA">
        <w:rPr>
          <w:rFonts w:ascii="Times New Roman" w:hAnsi="Times New Roman"/>
          <w:color w:val="000000" w:themeColor="text1"/>
          <w:sz w:val="24"/>
          <w:szCs w:val="24"/>
        </w:rPr>
        <w:t xml:space="preserve"> </w:t>
      </w:r>
      <w:r>
        <w:rPr>
          <w:rFonts w:ascii="Times New Roman" w:hAnsi="Times New Roman"/>
          <w:color w:val="000000" w:themeColor="text1"/>
          <w:sz w:val="24"/>
          <w:szCs w:val="24"/>
        </w:rPr>
        <w:t>____</w:t>
      </w:r>
      <w:r w:rsidRPr="0026489B">
        <w:rPr>
          <w:rFonts w:ascii="Times New Roman" w:hAnsi="Times New Roman"/>
          <w:color w:val="000000" w:themeColor="text1"/>
          <w:sz w:val="24"/>
          <w:szCs w:val="24"/>
        </w:rPr>
        <w:t>_________________,</w:t>
      </w:r>
    </w:p>
    <w:p w14:paraId="0F8C059A" w14:textId="37BB6542"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район __</w:t>
      </w:r>
      <w:r>
        <w:rPr>
          <w:rFonts w:ascii="Times New Roman" w:hAnsi="Times New Roman"/>
          <w:color w:val="000000" w:themeColor="text1"/>
          <w:sz w:val="24"/>
          <w:szCs w:val="24"/>
        </w:rPr>
        <w:t>Дніпровський</w:t>
      </w:r>
      <w:r w:rsidR="00FC37C4">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_</w:t>
      </w:r>
      <w:r>
        <w:rPr>
          <w:rFonts w:ascii="Times New Roman" w:hAnsi="Times New Roman"/>
          <w:color w:val="000000" w:themeColor="text1"/>
          <w:sz w:val="24"/>
          <w:szCs w:val="24"/>
        </w:rPr>
        <w:t>_______</w:t>
      </w:r>
      <w:r w:rsidRPr="0026489B">
        <w:rPr>
          <w:rFonts w:ascii="Times New Roman" w:hAnsi="Times New Roman"/>
          <w:color w:val="000000" w:themeColor="text1"/>
          <w:sz w:val="24"/>
          <w:szCs w:val="24"/>
        </w:rPr>
        <w:t>______</w:t>
      </w:r>
      <w:r>
        <w:rPr>
          <w:rFonts w:ascii="Times New Roman" w:hAnsi="Times New Roman"/>
          <w:color w:val="000000" w:themeColor="text1"/>
          <w:sz w:val="24"/>
          <w:szCs w:val="24"/>
        </w:rPr>
        <w:t>___</w:t>
      </w:r>
      <w:r w:rsidRPr="0026489B">
        <w:rPr>
          <w:rFonts w:ascii="Times New Roman" w:hAnsi="Times New Roman"/>
          <w:color w:val="000000" w:themeColor="text1"/>
          <w:sz w:val="24"/>
          <w:szCs w:val="24"/>
        </w:rPr>
        <w:t>________________,</w:t>
      </w:r>
    </w:p>
    <w:p w14:paraId="09BF9D25" w14:textId="2B28653A"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 xml:space="preserve">область </w:t>
      </w:r>
      <w:r>
        <w:rPr>
          <w:rFonts w:ascii="Times New Roman" w:hAnsi="Times New Roman"/>
          <w:color w:val="000000" w:themeColor="text1"/>
          <w:sz w:val="24"/>
          <w:szCs w:val="24"/>
        </w:rPr>
        <w:t xml:space="preserve">Дніпропетровська   </w:t>
      </w:r>
      <w:r w:rsidRPr="0026489B">
        <w:rPr>
          <w:rFonts w:ascii="Times New Roman" w:hAnsi="Times New Roman"/>
          <w:color w:val="000000" w:themeColor="text1"/>
          <w:sz w:val="24"/>
          <w:szCs w:val="24"/>
        </w:rPr>
        <w:t>_____________________________,</w:t>
      </w:r>
    </w:p>
    <w:p w14:paraId="16FC50C3" w14:textId="77777777"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індекс __</w:t>
      </w:r>
      <w:r>
        <w:rPr>
          <w:rFonts w:ascii="Times New Roman" w:hAnsi="Times New Roman"/>
          <w:color w:val="000000" w:themeColor="text1"/>
          <w:sz w:val="24"/>
          <w:szCs w:val="24"/>
        </w:rPr>
        <w:t>52400</w:t>
      </w:r>
      <w:r w:rsidRPr="0026489B">
        <w:rPr>
          <w:rFonts w:ascii="Times New Roman" w:hAnsi="Times New Roman"/>
          <w:color w:val="000000" w:themeColor="text1"/>
          <w:sz w:val="24"/>
          <w:szCs w:val="24"/>
        </w:rPr>
        <w:t>_________;</w:t>
      </w:r>
    </w:p>
    <w:p w14:paraId="68B304C8" w14:textId="254F1A3E"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3) кількість осіб, які фактично користуються послугами ____.</w:t>
      </w:r>
    </w:p>
    <w:p w14:paraId="36CB527C" w14:textId="77777777"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2. Приміщення споживача обладнане вузлом (вузлами) розподільного обліку (в індивідуальному (садибному) житловому будинку ) централізованого водопостачання:</w:t>
      </w:r>
    </w:p>
    <w:tbl>
      <w:tblPr>
        <w:tblW w:w="4979" w:type="pct"/>
        <w:tblInd w:w="-5" w:type="dxa"/>
        <w:tblBorders>
          <w:top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108"/>
        <w:gridCol w:w="1648"/>
        <w:gridCol w:w="1658"/>
        <w:gridCol w:w="1514"/>
        <w:gridCol w:w="1837"/>
      </w:tblGrid>
      <w:tr w:rsidR="00A005EA" w:rsidRPr="0026489B" w14:paraId="0493E1F4" w14:textId="77777777" w:rsidTr="00BB5314">
        <w:trPr>
          <w:trHeight w:val="24"/>
        </w:trPr>
        <w:tc>
          <w:tcPr>
            <w:tcW w:w="302" w:type="pct"/>
            <w:tcBorders>
              <w:left w:val="single" w:sz="4" w:space="0" w:color="000000"/>
            </w:tcBorders>
            <w:vAlign w:val="center"/>
            <w:hideMark/>
          </w:tcPr>
          <w:p w14:paraId="3128331E" w14:textId="77777777" w:rsidR="00A005EA" w:rsidRDefault="00A005EA" w:rsidP="00BB5314">
            <w:pPr>
              <w:pStyle w:val="a3"/>
              <w:widowControl w:val="0"/>
              <w:spacing w:before="0"/>
              <w:ind w:right="-41"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w:t>
            </w:r>
          </w:p>
          <w:p w14:paraId="6E3DD818" w14:textId="77777777" w:rsidR="00A005EA" w:rsidRPr="0026489B" w:rsidRDefault="00A005EA" w:rsidP="00BB5314">
            <w:pPr>
              <w:pStyle w:val="a3"/>
              <w:widowControl w:val="0"/>
              <w:spacing w:before="0"/>
              <w:ind w:right="-41"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п/п</w:t>
            </w:r>
          </w:p>
        </w:tc>
        <w:tc>
          <w:tcPr>
            <w:tcW w:w="1156" w:type="pct"/>
            <w:vAlign w:val="center"/>
            <w:hideMark/>
          </w:tcPr>
          <w:p w14:paraId="5597F486" w14:textId="77777777" w:rsidR="00A005EA" w:rsidRPr="0026489B" w:rsidRDefault="00A005EA" w:rsidP="00BB5314">
            <w:pPr>
              <w:pStyle w:val="a3"/>
              <w:widowControl w:val="0"/>
              <w:spacing w:before="0"/>
              <w:ind w:right="-41" w:firstLine="0"/>
              <w:jc w:val="center"/>
              <w:rPr>
                <w:rFonts w:ascii="Times New Roman" w:hAnsi="Times New Roman"/>
                <w:color w:val="000000" w:themeColor="text1"/>
                <w:sz w:val="24"/>
                <w:szCs w:val="24"/>
              </w:rPr>
            </w:pPr>
            <w:r w:rsidRPr="0026489B">
              <w:rPr>
                <w:rFonts w:ascii="Times New Roman" w:hAnsi="Times New Roman"/>
                <w:color w:val="000000" w:themeColor="text1"/>
                <w:sz w:val="24"/>
                <w:szCs w:val="24"/>
              </w:rPr>
              <w:t>Заводський номер, назва та умовне позначення типу засобу вимірювальної техніки</w:t>
            </w:r>
          </w:p>
        </w:tc>
        <w:tc>
          <w:tcPr>
            <w:tcW w:w="903" w:type="pct"/>
            <w:vAlign w:val="center"/>
            <w:hideMark/>
          </w:tcPr>
          <w:p w14:paraId="418C906C" w14:textId="77777777" w:rsidR="00A005EA" w:rsidRPr="0026489B" w:rsidRDefault="00A005EA" w:rsidP="00BB5314">
            <w:pPr>
              <w:pStyle w:val="a3"/>
              <w:widowControl w:val="0"/>
              <w:spacing w:before="0"/>
              <w:ind w:left="-110" w:right="-102" w:firstLine="0"/>
              <w:jc w:val="center"/>
              <w:rPr>
                <w:rFonts w:ascii="Times New Roman" w:hAnsi="Times New Roman"/>
                <w:color w:val="000000" w:themeColor="text1"/>
                <w:sz w:val="24"/>
                <w:szCs w:val="24"/>
              </w:rPr>
            </w:pPr>
            <w:r w:rsidRPr="0026489B">
              <w:rPr>
                <w:rFonts w:ascii="Times New Roman" w:hAnsi="Times New Roman"/>
                <w:color w:val="000000" w:themeColor="text1"/>
                <w:sz w:val="24"/>
                <w:szCs w:val="24"/>
              </w:rPr>
              <w:t>Показання засобу вимірювальної техніки на дату укладення договору</w:t>
            </w:r>
          </w:p>
        </w:tc>
        <w:tc>
          <w:tcPr>
            <w:tcW w:w="908" w:type="pct"/>
            <w:vAlign w:val="center"/>
            <w:hideMark/>
          </w:tcPr>
          <w:p w14:paraId="488D4D9C" w14:textId="77777777" w:rsidR="00A005EA" w:rsidRPr="0026489B" w:rsidRDefault="00A005EA" w:rsidP="00BB5314">
            <w:pPr>
              <w:pStyle w:val="a3"/>
              <w:widowControl w:val="0"/>
              <w:spacing w:before="0"/>
              <w:ind w:right="-41" w:firstLine="0"/>
              <w:jc w:val="center"/>
              <w:rPr>
                <w:rFonts w:ascii="Times New Roman" w:hAnsi="Times New Roman"/>
                <w:color w:val="000000" w:themeColor="text1"/>
                <w:sz w:val="24"/>
                <w:szCs w:val="24"/>
              </w:rPr>
            </w:pPr>
            <w:r w:rsidRPr="0026489B">
              <w:rPr>
                <w:rFonts w:ascii="Times New Roman" w:hAnsi="Times New Roman"/>
                <w:color w:val="000000" w:themeColor="text1"/>
                <w:sz w:val="24"/>
                <w:szCs w:val="24"/>
              </w:rPr>
              <w:t>Місце встановлення</w:t>
            </w:r>
          </w:p>
        </w:tc>
        <w:tc>
          <w:tcPr>
            <w:tcW w:w="831" w:type="pct"/>
            <w:vAlign w:val="center"/>
            <w:hideMark/>
          </w:tcPr>
          <w:p w14:paraId="6FE7335C" w14:textId="77777777" w:rsidR="00A005EA" w:rsidRPr="0026489B" w:rsidRDefault="00A005EA" w:rsidP="00BB5314">
            <w:pPr>
              <w:pStyle w:val="a3"/>
              <w:widowControl w:val="0"/>
              <w:spacing w:before="0"/>
              <w:ind w:right="-41" w:firstLine="0"/>
              <w:jc w:val="center"/>
              <w:rPr>
                <w:rFonts w:ascii="Times New Roman" w:hAnsi="Times New Roman"/>
                <w:color w:val="000000" w:themeColor="text1"/>
                <w:sz w:val="24"/>
                <w:szCs w:val="24"/>
              </w:rPr>
            </w:pPr>
            <w:r w:rsidRPr="0026489B">
              <w:rPr>
                <w:rFonts w:ascii="Times New Roman" w:hAnsi="Times New Roman"/>
                <w:color w:val="000000" w:themeColor="text1"/>
                <w:sz w:val="24"/>
                <w:szCs w:val="24"/>
              </w:rPr>
              <w:t>Дата останньої повірки</w:t>
            </w:r>
          </w:p>
        </w:tc>
        <w:tc>
          <w:tcPr>
            <w:tcW w:w="900" w:type="pct"/>
            <w:vAlign w:val="center"/>
            <w:hideMark/>
          </w:tcPr>
          <w:p w14:paraId="13AA3A86" w14:textId="77777777" w:rsidR="00A005EA" w:rsidRPr="0026489B" w:rsidRDefault="00A005EA" w:rsidP="00BB5314">
            <w:pPr>
              <w:pStyle w:val="a3"/>
              <w:widowControl w:val="0"/>
              <w:spacing w:before="0"/>
              <w:ind w:right="-41" w:firstLine="0"/>
              <w:jc w:val="center"/>
              <w:rPr>
                <w:rFonts w:ascii="Times New Roman" w:hAnsi="Times New Roman"/>
                <w:color w:val="000000" w:themeColor="text1"/>
                <w:sz w:val="24"/>
                <w:szCs w:val="24"/>
              </w:rPr>
            </w:pPr>
            <w:proofErr w:type="spellStart"/>
            <w:r w:rsidRPr="0026489B">
              <w:rPr>
                <w:rFonts w:ascii="Times New Roman" w:hAnsi="Times New Roman"/>
                <w:color w:val="000000" w:themeColor="text1"/>
                <w:sz w:val="24"/>
                <w:szCs w:val="24"/>
              </w:rPr>
              <w:t>Міжповірочний</w:t>
            </w:r>
            <w:proofErr w:type="spellEnd"/>
            <w:r w:rsidRPr="0026489B">
              <w:rPr>
                <w:rFonts w:ascii="Times New Roman" w:hAnsi="Times New Roman"/>
                <w:color w:val="000000" w:themeColor="text1"/>
                <w:sz w:val="24"/>
                <w:szCs w:val="24"/>
              </w:rPr>
              <w:t xml:space="preserve"> інтервал, років</w:t>
            </w:r>
          </w:p>
        </w:tc>
      </w:tr>
      <w:tr w:rsidR="00A005EA" w:rsidRPr="0026489B" w14:paraId="280A62D6" w14:textId="77777777" w:rsidTr="00BB5314">
        <w:trPr>
          <w:trHeight w:val="693"/>
        </w:trPr>
        <w:tc>
          <w:tcPr>
            <w:tcW w:w="302" w:type="pct"/>
            <w:tcBorders>
              <w:left w:val="single" w:sz="4" w:space="0" w:color="000000"/>
            </w:tcBorders>
            <w:vAlign w:val="center"/>
          </w:tcPr>
          <w:p w14:paraId="384FF4C1" w14:textId="77777777" w:rsidR="00A005EA" w:rsidRPr="0026489B" w:rsidRDefault="00A005EA" w:rsidP="00BB5314">
            <w:pPr>
              <w:pStyle w:val="a3"/>
              <w:widowControl w:val="0"/>
              <w:spacing w:before="0" w:line="360" w:lineRule="auto"/>
              <w:ind w:right="-41"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56" w:type="pct"/>
            <w:vAlign w:val="center"/>
          </w:tcPr>
          <w:p w14:paraId="75785377" w14:textId="199F0CEA" w:rsidR="00A005EA" w:rsidRPr="0020179B" w:rsidRDefault="00A005EA" w:rsidP="00BB5314">
            <w:pPr>
              <w:pStyle w:val="a3"/>
              <w:widowControl w:val="0"/>
              <w:spacing w:before="0" w:line="360" w:lineRule="auto"/>
              <w:ind w:right="-41" w:firstLine="0"/>
              <w:jc w:val="center"/>
              <w:rPr>
                <w:rFonts w:ascii="Times New Roman" w:hAnsi="Times New Roman"/>
                <w:color w:val="000000" w:themeColor="text1"/>
                <w:sz w:val="24"/>
                <w:szCs w:val="24"/>
              </w:rPr>
            </w:pPr>
          </w:p>
        </w:tc>
        <w:tc>
          <w:tcPr>
            <w:tcW w:w="903" w:type="pct"/>
            <w:vAlign w:val="center"/>
          </w:tcPr>
          <w:p w14:paraId="2426FFBB" w14:textId="09C65B09" w:rsidR="00A005EA" w:rsidRPr="0026489B" w:rsidRDefault="00A005EA" w:rsidP="00BB5314">
            <w:pPr>
              <w:pStyle w:val="a3"/>
              <w:widowControl w:val="0"/>
              <w:spacing w:before="0" w:line="360" w:lineRule="auto"/>
              <w:ind w:left="-110" w:right="-102" w:firstLine="0"/>
              <w:jc w:val="center"/>
              <w:rPr>
                <w:rFonts w:ascii="Times New Roman" w:hAnsi="Times New Roman"/>
                <w:color w:val="000000" w:themeColor="text1"/>
                <w:sz w:val="24"/>
                <w:szCs w:val="24"/>
              </w:rPr>
            </w:pPr>
          </w:p>
        </w:tc>
        <w:tc>
          <w:tcPr>
            <w:tcW w:w="908" w:type="pct"/>
            <w:vAlign w:val="center"/>
          </w:tcPr>
          <w:p w14:paraId="072D7A62" w14:textId="518C2DD0" w:rsidR="00A005EA" w:rsidRPr="0097051E" w:rsidRDefault="00A005EA" w:rsidP="00BB5314">
            <w:pPr>
              <w:pStyle w:val="a3"/>
              <w:widowControl w:val="0"/>
              <w:spacing w:before="0" w:line="360" w:lineRule="auto"/>
              <w:ind w:right="-41" w:firstLine="0"/>
              <w:jc w:val="center"/>
              <w:rPr>
                <w:rFonts w:ascii="Times New Roman" w:hAnsi="Times New Roman"/>
                <w:color w:val="000000" w:themeColor="text1"/>
                <w:sz w:val="24"/>
                <w:szCs w:val="24"/>
              </w:rPr>
            </w:pPr>
          </w:p>
        </w:tc>
        <w:tc>
          <w:tcPr>
            <w:tcW w:w="831" w:type="pct"/>
            <w:vAlign w:val="center"/>
          </w:tcPr>
          <w:p w14:paraId="76BCC615" w14:textId="34578E6F" w:rsidR="00A005EA" w:rsidRPr="005F2D80" w:rsidRDefault="00A005EA" w:rsidP="00BB5314">
            <w:pPr>
              <w:pStyle w:val="a3"/>
              <w:widowControl w:val="0"/>
              <w:spacing w:before="0" w:line="360" w:lineRule="auto"/>
              <w:ind w:right="-41" w:firstLine="0"/>
              <w:jc w:val="center"/>
              <w:rPr>
                <w:rFonts w:ascii="Times New Roman" w:hAnsi="Times New Roman"/>
                <w:color w:val="000000" w:themeColor="text1"/>
                <w:sz w:val="24"/>
                <w:szCs w:val="24"/>
              </w:rPr>
            </w:pPr>
          </w:p>
        </w:tc>
        <w:tc>
          <w:tcPr>
            <w:tcW w:w="900" w:type="pct"/>
            <w:vAlign w:val="center"/>
          </w:tcPr>
          <w:p w14:paraId="43081495" w14:textId="05BF19AB" w:rsidR="00A005EA" w:rsidRPr="0026489B" w:rsidRDefault="00EE5403" w:rsidP="00BB5314">
            <w:pPr>
              <w:pStyle w:val="a3"/>
              <w:widowControl w:val="0"/>
              <w:spacing w:before="0" w:line="360" w:lineRule="auto"/>
              <w:ind w:right="-41"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A005EA" w:rsidRPr="0026489B" w14:paraId="55989C48" w14:textId="77777777" w:rsidTr="00BB5314">
        <w:trPr>
          <w:trHeight w:val="24"/>
        </w:trPr>
        <w:tc>
          <w:tcPr>
            <w:tcW w:w="302" w:type="pct"/>
            <w:tcBorders>
              <w:left w:val="single" w:sz="4" w:space="0" w:color="000000"/>
              <w:bottom w:val="single" w:sz="4" w:space="0" w:color="000000"/>
            </w:tcBorders>
            <w:vAlign w:val="center"/>
          </w:tcPr>
          <w:p w14:paraId="317E62E4" w14:textId="5027FCF6" w:rsidR="00A005EA" w:rsidRPr="00B77F5E" w:rsidRDefault="00A005EA" w:rsidP="00BB5314">
            <w:pPr>
              <w:pStyle w:val="a3"/>
              <w:widowControl w:val="0"/>
              <w:spacing w:before="0" w:line="360" w:lineRule="auto"/>
              <w:ind w:right="-41" w:firstLine="0"/>
              <w:jc w:val="both"/>
              <w:rPr>
                <w:rFonts w:ascii="Times New Roman" w:hAnsi="Times New Roman"/>
                <w:color w:val="000000" w:themeColor="text1"/>
                <w:sz w:val="24"/>
                <w:szCs w:val="24"/>
              </w:rPr>
            </w:pPr>
          </w:p>
        </w:tc>
        <w:tc>
          <w:tcPr>
            <w:tcW w:w="1156" w:type="pct"/>
            <w:tcBorders>
              <w:bottom w:val="single" w:sz="4" w:space="0" w:color="000000"/>
            </w:tcBorders>
            <w:vAlign w:val="center"/>
          </w:tcPr>
          <w:p w14:paraId="58A492AD" w14:textId="61860F6A" w:rsidR="00A005EA" w:rsidRPr="00B77F5E" w:rsidRDefault="00A005EA" w:rsidP="00BB5314">
            <w:pPr>
              <w:pStyle w:val="a3"/>
              <w:widowControl w:val="0"/>
              <w:spacing w:before="0" w:line="360" w:lineRule="auto"/>
              <w:ind w:right="-41" w:firstLine="0"/>
              <w:jc w:val="both"/>
              <w:rPr>
                <w:rFonts w:ascii="Times New Roman" w:hAnsi="Times New Roman"/>
                <w:color w:val="000000" w:themeColor="text1"/>
                <w:sz w:val="24"/>
                <w:szCs w:val="24"/>
              </w:rPr>
            </w:pPr>
          </w:p>
        </w:tc>
        <w:tc>
          <w:tcPr>
            <w:tcW w:w="903" w:type="pct"/>
            <w:tcBorders>
              <w:bottom w:val="single" w:sz="4" w:space="0" w:color="000000"/>
            </w:tcBorders>
            <w:vAlign w:val="center"/>
          </w:tcPr>
          <w:p w14:paraId="3C9BEC7C" w14:textId="73AA2F45" w:rsidR="00A005EA" w:rsidRPr="0004125F" w:rsidRDefault="00A005EA" w:rsidP="00BB5314">
            <w:pPr>
              <w:pStyle w:val="a3"/>
              <w:widowControl w:val="0"/>
              <w:spacing w:before="0" w:line="360" w:lineRule="auto"/>
              <w:ind w:left="-110" w:right="-102" w:firstLine="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  </w:t>
            </w:r>
          </w:p>
        </w:tc>
        <w:tc>
          <w:tcPr>
            <w:tcW w:w="908" w:type="pct"/>
            <w:tcBorders>
              <w:bottom w:val="single" w:sz="4" w:space="0" w:color="000000"/>
            </w:tcBorders>
            <w:vAlign w:val="center"/>
          </w:tcPr>
          <w:p w14:paraId="44CC31A1" w14:textId="5EC954C1" w:rsidR="00A005EA" w:rsidRPr="0026489B" w:rsidRDefault="00A005EA" w:rsidP="00BB5314">
            <w:pPr>
              <w:pStyle w:val="a3"/>
              <w:widowControl w:val="0"/>
              <w:spacing w:before="0" w:line="360" w:lineRule="auto"/>
              <w:ind w:right="-41" w:firstLine="0"/>
              <w:jc w:val="both"/>
              <w:rPr>
                <w:rFonts w:ascii="Times New Roman" w:hAnsi="Times New Roman"/>
                <w:color w:val="000000" w:themeColor="text1"/>
                <w:sz w:val="24"/>
                <w:szCs w:val="24"/>
              </w:rPr>
            </w:pPr>
          </w:p>
        </w:tc>
        <w:tc>
          <w:tcPr>
            <w:tcW w:w="831" w:type="pct"/>
            <w:tcBorders>
              <w:bottom w:val="single" w:sz="4" w:space="0" w:color="000000"/>
            </w:tcBorders>
            <w:vAlign w:val="center"/>
          </w:tcPr>
          <w:p w14:paraId="6898CC7F" w14:textId="7EE2C46F" w:rsidR="00A005EA" w:rsidRPr="0026489B" w:rsidRDefault="00A005EA" w:rsidP="00BB5314">
            <w:pPr>
              <w:pStyle w:val="a3"/>
              <w:widowControl w:val="0"/>
              <w:spacing w:before="0" w:line="360" w:lineRule="auto"/>
              <w:ind w:right="-41" w:firstLine="0"/>
              <w:jc w:val="both"/>
              <w:rPr>
                <w:rFonts w:ascii="Times New Roman" w:hAnsi="Times New Roman"/>
                <w:color w:val="000000" w:themeColor="text1"/>
                <w:sz w:val="24"/>
                <w:szCs w:val="24"/>
              </w:rPr>
            </w:pPr>
          </w:p>
        </w:tc>
        <w:tc>
          <w:tcPr>
            <w:tcW w:w="900" w:type="pct"/>
            <w:tcBorders>
              <w:bottom w:val="single" w:sz="4" w:space="0" w:color="000000"/>
            </w:tcBorders>
            <w:vAlign w:val="center"/>
          </w:tcPr>
          <w:p w14:paraId="48EA0A44" w14:textId="5C96C24B" w:rsidR="00A005EA" w:rsidRPr="0026489B" w:rsidRDefault="00A005EA" w:rsidP="00BB5314">
            <w:pPr>
              <w:pStyle w:val="a3"/>
              <w:widowControl w:val="0"/>
              <w:spacing w:before="0" w:line="360" w:lineRule="auto"/>
              <w:ind w:right="-41"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r>
    </w:tbl>
    <w:p w14:paraId="5AB05E3B" w14:textId="77777777" w:rsidR="00A005EA" w:rsidRDefault="00A005EA" w:rsidP="00A005EA">
      <w:pPr>
        <w:pStyle w:val="a3"/>
        <w:widowControl w:val="0"/>
        <w:spacing w:before="0" w:line="360" w:lineRule="auto"/>
        <w:jc w:val="both"/>
        <w:rPr>
          <w:rFonts w:ascii="Times New Roman" w:hAnsi="Times New Roman"/>
          <w:color w:val="000000" w:themeColor="text1"/>
          <w:sz w:val="24"/>
          <w:szCs w:val="24"/>
        </w:rPr>
      </w:pPr>
    </w:p>
    <w:p w14:paraId="3B1BE2BD" w14:textId="77777777" w:rsidR="00A005EA" w:rsidRPr="0026489B" w:rsidRDefault="00A005EA" w:rsidP="00A005EA">
      <w:pPr>
        <w:pStyle w:val="a3"/>
        <w:widowControl w:val="0"/>
        <w:spacing w:before="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Відмітка про підписання споживачем цієї заяви-приєднання:</w:t>
      </w:r>
    </w:p>
    <w:tbl>
      <w:tblPr>
        <w:tblW w:w="0" w:type="auto"/>
        <w:tblLook w:val="01E0" w:firstRow="1" w:lastRow="1" w:firstColumn="1" w:lastColumn="1" w:noHBand="0" w:noVBand="0"/>
      </w:tblPr>
      <w:tblGrid>
        <w:gridCol w:w="2645"/>
        <w:gridCol w:w="3321"/>
        <w:gridCol w:w="3321"/>
      </w:tblGrid>
      <w:tr w:rsidR="00A005EA" w:rsidRPr="0026489B" w14:paraId="278CF04E" w14:textId="77777777" w:rsidTr="00BB5314">
        <w:tc>
          <w:tcPr>
            <w:tcW w:w="2645" w:type="dxa"/>
            <w:hideMark/>
          </w:tcPr>
          <w:p w14:paraId="37D63651" w14:textId="77777777" w:rsidR="00A005EA" w:rsidRPr="0026489B" w:rsidRDefault="00A005EA" w:rsidP="00BB5314">
            <w:pPr>
              <w:widowControl w:val="0"/>
              <w:spacing w:after="0" w:line="360" w:lineRule="auto"/>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______________</w:t>
            </w:r>
            <w:r w:rsidRPr="0026489B">
              <w:rPr>
                <w:rFonts w:ascii="Times New Roman" w:hAnsi="Times New Roman"/>
                <w:color w:val="000000" w:themeColor="text1"/>
                <w:sz w:val="24"/>
                <w:szCs w:val="24"/>
              </w:rPr>
              <w:br/>
            </w:r>
            <w:r w:rsidRPr="0026489B">
              <w:rPr>
                <w:rFonts w:ascii="Times New Roman" w:hAnsi="Times New Roman"/>
                <w:color w:val="000000" w:themeColor="text1"/>
                <w:sz w:val="20"/>
              </w:rPr>
              <w:t>(дата)</w:t>
            </w:r>
          </w:p>
        </w:tc>
        <w:tc>
          <w:tcPr>
            <w:tcW w:w="3321" w:type="dxa"/>
            <w:hideMark/>
          </w:tcPr>
          <w:p w14:paraId="2FEE8A1C" w14:textId="77777777" w:rsidR="00A005EA" w:rsidRPr="0026489B" w:rsidRDefault="00A005EA" w:rsidP="00BB5314">
            <w:pPr>
              <w:widowControl w:val="0"/>
              <w:spacing w:after="0" w:line="360" w:lineRule="auto"/>
              <w:jc w:val="both"/>
              <w:rPr>
                <w:rFonts w:ascii="Times New Roman" w:hAnsi="Times New Roman"/>
                <w:b/>
                <w:color w:val="000000" w:themeColor="text1"/>
                <w:sz w:val="24"/>
                <w:szCs w:val="24"/>
              </w:rPr>
            </w:pPr>
            <w:r w:rsidRPr="0026489B">
              <w:rPr>
                <w:rFonts w:ascii="Times New Roman" w:hAnsi="Times New Roman"/>
                <w:color w:val="000000" w:themeColor="text1"/>
                <w:sz w:val="24"/>
                <w:szCs w:val="24"/>
              </w:rPr>
              <w:t>_________________________</w:t>
            </w:r>
            <w:r w:rsidRPr="0026489B">
              <w:rPr>
                <w:rFonts w:ascii="Times New Roman" w:hAnsi="Times New Roman"/>
                <w:color w:val="000000" w:themeColor="text1"/>
                <w:sz w:val="24"/>
                <w:szCs w:val="24"/>
              </w:rPr>
              <w:br/>
            </w:r>
            <w:r w:rsidRPr="0026489B">
              <w:rPr>
                <w:rFonts w:ascii="Times New Roman" w:hAnsi="Times New Roman"/>
                <w:color w:val="000000" w:themeColor="text1"/>
                <w:sz w:val="20"/>
              </w:rPr>
              <w:t>(особистий підпис)</w:t>
            </w:r>
          </w:p>
        </w:tc>
        <w:tc>
          <w:tcPr>
            <w:tcW w:w="3321" w:type="dxa"/>
          </w:tcPr>
          <w:p w14:paraId="6D350EFD" w14:textId="77777777" w:rsidR="00A005EA" w:rsidRPr="0026489B" w:rsidRDefault="00A005EA" w:rsidP="00BB5314">
            <w:pPr>
              <w:widowControl w:val="0"/>
              <w:spacing w:after="0" w:line="360" w:lineRule="auto"/>
              <w:jc w:val="both"/>
              <w:rPr>
                <w:rFonts w:ascii="Times New Roman" w:hAnsi="Times New Roman"/>
                <w:color w:val="000000" w:themeColor="text1"/>
                <w:sz w:val="28"/>
                <w:szCs w:val="28"/>
              </w:rPr>
            </w:pPr>
            <w:r w:rsidRPr="0026489B">
              <w:rPr>
                <w:rFonts w:ascii="Times New Roman" w:hAnsi="Times New Roman"/>
                <w:color w:val="000000" w:themeColor="text1"/>
                <w:sz w:val="24"/>
                <w:szCs w:val="24"/>
              </w:rPr>
              <w:t>_________________________</w:t>
            </w:r>
            <w:r w:rsidRPr="0026489B">
              <w:rPr>
                <w:rFonts w:ascii="Times New Roman" w:hAnsi="Times New Roman"/>
                <w:color w:val="000000" w:themeColor="text1"/>
                <w:sz w:val="24"/>
                <w:szCs w:val="24"/>
              </w:rPr>
              <w:br/>
            </w:r>
            <w:r w:rsidRPr="0026489B">
              <w:rPr>
                <w:rFonts w:ascii="Times New Roman" w:hAnsi="Times New Roman"/>
                <w:color w:val="000000" w:themeColor="text1"/>
                <w:sz w:val="20"/>
              </w:rPr>
              <w:t>(прізвище, ім’я та по батькові</w:t>
            </w:r>
            <w:r w:rsidRPr="0026489B">
              <w:rPr>
                <w:rFonts w:ascii="Times New Roman" w:hAnsi="Times New Roman"/>
                <w:color w:val="000000" w:themeColor="text1"/>
                <w:sz w:val="20"/>
              </w:rPr>
              <w:br/>
              <w:t>(за наявності)</w:t>
            </w:r>
          </w:p>
        </w:tc>
      </w:tr>
    </w:tbl>
    <w:p w14:paraId="72ED40AB" w14:textId="77777777" w:rsidR="00A005EA" w:rsidRDefault="00A005EA" w:rsidP="00A005EA">
      <w:pPr>
        <w:pStyle w:val="a4"/>
        <w:keepNext w:val="0"/>
        <w:keepLines w:val="0"/>
        <w:widowControl w:val="0"/>
        <w:spacing w:after="0"/>
        <w:rPr>
          <w:rFonts w:ascii="Times New Roman" w:hAnsi="Times New Roman"/>
          <w:b w:val="0"/>
          <w:color w:val="000000" w:themeColor="text1"/>
          <w:sz w:val="24"/>
          <w:szCs w:val="24"/>
        </w:rPr>
      </w:pPr>
    </w:p>
    <w:p w14:paraId="12D6DD54" w14:textId="15290960" w:rsidR="00A005EA" w:rsidRPr="0026489B" w:rsidRDefault="00A005EA" w:rsidP="00A005EA">
      <w:pPr>
        <w:tabs>
          <w:tab w:val="left" w:pos="851"/>
        </w:tabs>
        <w:spacing w:after="0" w:line="360" w:lineRule="auto"/>
        <w:ind w:firstLine="567"/>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lastRenderedPageBreak/>
        <w:t xml:space="preserve">Я, _____________________________________________________________________,  </w:t>
      </w:r>
      <w:r w:rsidR="00520BE7">
        <w:rPr>
          <w:rFonts w:ascii="Times New Roman" w:hAnsi="Times New Roman"/>
          <w:color w:val="000000" w:themeColor="text1"/>
          <w:sz w:val="24"/>
          <w:szCs w:val="24"/>
        </w:rPr>
        <w:t xml:space="preserve">маю </w:t>
      </w:r>
      <w:r w:rsidRPr="0026489B">
        <w:rPr>
          <w:rFonts w:ascii="Times New Roman" w:hAnsi="Times New Roman"/>
          <w:color w:val="000000" w:themeColor="text1"/>
          <w:sz w:val="24"/>
          <w:szCs w:val="24"/>
        </w:rPr>
        <w:t>паспорт</w:t>
      </w:r>
      <w:r>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 xml:space="preserve"> </w:t>
      </w:r>
      <w:r w:rsidR="00BD4305">
        <w:rPr>
          <w:rFonts w:ascii="Times New Roman" w:hAnsi="Times New Roman"/>
          <w:color w:val="000000" w:themeColor="text1"/>
          <w:sz w:val="24"/>
          <w:szCs w:val="24"/>
        </w:rPr>
        <w:t>А</w:t>
      </w:r>
      <w:r w:rsidR="0097051E">
        <w:rPr>
          <w:rFonts w:ascii="Times New Roman" w:hAnsi="Times New Roman"/>
          <w:color w:val="000000" w:themeColor="text1"/>
          <w:sz w:val="24"/>
          <w:szCs w:val="24"/>
        </w:rPr>
        <w:t>Н</w:t>
      </w:r>
      <w:r w:rsidR="00520BE7">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Pr="0026489B">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0000</w:t>
      </w:r>
      <w:r w:rsidR="0097051E">
        <w:rPr>
          <w:rFonts w:ascii="Times New Roman" w:hAnsi="Times New Roman"/>
          <w:color w:val="000000" w:themeColor="text1"/>
          <w:sz w:val="24"/>
          <w:szCs w:val="24"/>
        </w:rPr>
        <w:t>0</w:t>
      </w:r>
      <w:r w:rsidR="00167EA8">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Pr="0026489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виданий </w:t>
      </w:r>
      <w:r w:rsidR="005F7535">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І-</w:t>
      </w:r>
      <w:proofErr w:type="spellStart"/>
      <w:r w:rsidR="00480691">
        <w:rPr>
          <w:rFonts w:ascii="Times New Roman" w:hAnsi="Times New Roman"/>
          <w:color w:val="000000" w:themeColor="text1"/>
          <w:sz w:val="24"/>
          <w:szCs w:val="24"/>
        </w:rPr>
        <w:t>н</w:t>
      </w:r>
      <w:r w:rsidR="00BD4305">
        <w:rPr>
          <w:rFonts w:ascii="Times New Roman" w:hAnsi="Times New Roman"/>
          <w:color w:val="000000" w:themeColor="text1"/>
          <w:sz w:val="24"/>
          <w:szCs w:val="24"/>
        </w:rPr>
        <w:t>сь</w:t>
      </w:r>
      <w:r w:rsidR="00602730">
        <w:rPr>
          <w:rFonts w:ascii="Times New Roman" w:hAnsi="Times New Roman"/>
          <w:color w:val="000000" w:themeColor="text1"/>
          <w:sz w:val="24"/>
          <w:szCs w:val="24"/>
        </w:rPr>
        <w:t>ким</w:t>
      </w:r>
      <w:proofErr w:type="spellEnd"/>
      <w:r w:rsidR="00662602">
        <w:rPr>
          <w:rFonts w:ascii="Times New Roman" w:hAnsi="Times New Roman"/>
          <w:color w:val="000000" w:themeColor="text1"/>
          <w:sz w:val="24"/>
          <w:szCs w:val="24"/>
        </w:rPr>
        <w:t xml:space="preserve"> </w:t>
      </w:r>
      <w:r w:rsidR="005034FF">
        <w:rPr>
          <w:rFonts w:ascii="Times New Roman" w:hAnsi="Times New Roman"/>
          <w:color w:val="000000" w:themeColor="text1"/>
          <w:sz w:val="24"/>
          <w:szCs w:val="24"/>
        </w:rPr>
        <w:t xml:space="preserve"> РВ</w:t>
      </w:r>
      <w:r w:rsidR="00662602">
        <w:rPr>
          <w:rFonts w:ascii="Times New Roman" w:hAnsi="Times New Roman"/>
          <w:color w:val="000000" w:themeColor="text1"/>
          <w:sz w:val="24"/>
          <w:szCs w:val="24"/>
        </w:rPr>
        <w:t xml:space="preserve"> </w:t>
      </w:r>
      <w:r w:rsidR="005F753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УМВС України в </w:t>
      </w:r>
      <w:r w:rsidR="00BD4305">
        <w:rPr>
          <w:rFonts w:ascii="Times New Roman" w:hAnsi="Times New Roman"/>
          <w:color w:val="000000" w:themeColor="text1"/>
          <w:sz w:val="24"/>
          <w:szCs w:val="24"/>
        </w:rPr>
        <w:t>Дніпропетровс</w:t>
      </w:r>
      <w:r>
        <w:rPr>
          <w:rFonts w:ascii="Times New Roman" w:hAnsi="Times New Roman"/>
          <w:color w:val="000000" w:themeColor="text1"/>
          <w:sz w:val="24"/>
          <w:szCs w:val="24"/>
        </w:rPr>
        <w:t xml:space="preserve">ькій області </w:t>
      </w:r>
      <w:r w:rsidRPr="0026489B">
        <w:rPr>
          <w:rFonts w:ascii="Times New Roman" w:hAnsi="Times New Roman"/>
          <w:color w:val="000000" w:themeColor="text1"/>
          <w:sz w:val="24"/>
          <w:szCs w:val="24"/>
        </w:rPr>
        <w:t xml:space="preserve">від </w:t>
      </w:r>
      <w:r w:rsidR="00EE5403">
        <w:rPr>
          <w:rFonts w:ascii="Times New Roman" w:hAnsi="Times New Roman"/>
          <w:color w:val="000000" w:themeColor="text1"/>
          <w:sz w:val="24"/>
          <w:szCs w:val="24"/>
        </w:rPr>
        <w:t>--</w:t>
      </w:r>
      <w:r w:rsidR="001D6B6E">
        <w:rPr>
          <w:rFonts w:ascii="Times New Roman" w:hAnsi="Times New Roman"/>
          <w:color w:val="000000" w:themeColor="text1"/>
          <w:sz w:val="24"/>
          <w:szCs w:val="24"/>
        </w:rPr>
        <w:t xml:space="preserve"> </w:t>
      </w:r>
      <w:r w:rsidR="00D55D68">
        <w:rPr>
          <w:rFonts w:ascii="Times New Roman" w:hAnsi="Times New Roman"/>
          <w:color w:val="000000" w:themeColor="text1"/>
          <w:sz w:val="24"/>
          <w:szCs w:val="24"/>
        </w:rPr>
        <w:t xml:space="preserve"> </w:t>
      </w:r>
      <w:r w:rsidR="0097051E">
        <w:rPr>
          <w:rFonts w:ascii="Times New Roman" w:hAnsi="Times New Roman"/>
          <w:color w:val="000000" w:themeColor="text1"/>
          <w:sz w:val="24"/>
          <w:szCs w:val="24"/>
        </w:rPr>
        <w:t>лип</w:t>
      </w:r>
      <w:r w:rsidR="006C47CB">
        <w:rPr>
          <w:rFonts w:ascii="Times New Roman" w:hAnsi="Times New Roman"/>
          <w:color w:val="000000" w:themeColor="text1"/>
          <w:sz w:val="24"/>
          <w:szCs w:val="24"/>
        </w:rPr>
        <w:t>ня</w:t>
      </w:r>
      <w:r>
        <w:rPr>
          <w:rFonts w:ascii="Times New Roman" w:hAnsi="Times New Roman"/>
          <w:color w:val="000000" w:themeColor="text1"/>
          <w:sz w:val="24"/>
          <w:szCs w:val="24"/>
        </w:rPr>
        <w:t xml:space="preserve"> </w:t>
      </w:r>
      <w:r w:rsidR="00EE5403">
        <w:rPr>
          <w:rFonts w:ascii="Times New Roman" w:hAnsi="Times New Roman"/>
          <w:color w:val="000000" w:themeColor="text1"/>
          <w:sz w:val="24"/>
          <w:szCs w:val="24"/>
        </w:rPr>
        <w:t>--</w:t>
      </w:r>
      <w:r w:rsidR="009F0F53">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року</w:t>
      </w:r>
      <w:r>
        <w:rPr>
          <w:rFonts w:ascii="Times New Roman" w:hAnsi="Times New Roman"/>
          <w:color w:val="000000" w:themeColor="text1"/>
          <w:sz w:val="24"/>
          <w:szCs w:val="24"/>
        </w:rPr>
        <w:t>,</w:t>
      </w:r>
      <w:r w:rsidRPr="0026489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на </w:t>
      </w:r>
      <w:r w:rsidRPr="0026489B">
        <w:rPr>
          <w:rFonts w:ascii="Times New Roman" w:hAnsi="Times New Roman"/>
          <w:color w:val="000000" w:themeColor="text1"/>
          <w:sz w:val="24"/>
          <w:szCs w:val="24"/>
        </w:rPr>
        <w:t>виконання вимог Закону України «Про захист персональних даних»  № 2297-VI від 01.06.2010</w:t>
      </w:r>
      <w:r w:rsidR="00345CFE">
        <w:rPr>
          <w:rFonts w:ascii="Times New Roman" w:hAnsi="Times New Roman"/>
          <w:color w:val="000000" w:themeColor="text1"/>
          <w:sz w:val="24"/>
          <w:szCs w:val="24"/>
        </w:rPr>
        <w:t xml:space="preserve"> </w:t>
      </w:r>
      <w:r w:rsidRPr="0026489B">
        <w:rPr>
          <w:rFonts w:ascii="Times New Roman" w:hAnsi="Times New Roman"/>
          <w:color w:val="000000" w:themeColor="text1"/>
          <w:sz w:val="24"/>
          <w:szCs w:val="24"/>
        </w:rPr>
        <w:t>р., даю згоду виконавцю  на автоматизоване оброблення та зберігання моїх персональних даних та надання інформації третім особам, які мають право на отримання цих даних згідно з чинним законодавством України, та безстрокове збереження персональних даних незалежно від терміну дії договору та його закінчення.</w:t>
      </w:r>
    </w:p>
    <w:p w14:paraId="57F5A712" w14:textId="77777777" w:rsidR="00A005EA" w:rsidRPr="0026489B" w:rsidRDefault="00A005EA" w:rsidP="00A005EA">
      <w:pPr>
        <w:tabs>
          <w:tab w:val="left" w:pos="851"/>
        </w:tabs>
        <w:spacing w:after="0" w:line="360" w:lineRule="auto"/>
        <w:ind w:firstLine="567"/>
        <w:jc w:val="both"/>
        <w:rPr>
          <w:rFonts w:ascii="Times New Roman" w:hAnsi="Times New Roman"/>
          <w:color w:val="000000" w:themeColor="text1"/>
          <w:sz w:val="24"/>
          <w:szCs w:val="24"/>
        </w:rPr>
      </w:pPr>
    </w:p>
    <w:p w14:paraId="0617494A" w14:textId="77777777" w:rsidR="00A005EA" w:rsidRPr="0026489B" w:rsidRDefault="00A005EA" w:rsidP="00A005EA">
      <w:pPr>
        <w:tabs>
          <w:tab w:val="left" w:pos="851"/>
        </w:tabs>
        <w:spacing w:after="0" w:line="360" w:lineRule="auto"/>
        <w:ind w:firstLine="567"/>
        <w:jc w:val="both"/>
        <w:rPr>
          <w:rFonts w:ascii="Times New Roman" w:hAnsi="Times New Roman"/>
          <w:color w:val="000000" w:themeColor="text1"/>
          <w:sz w:val="24"/>
          <w:szCs w:val="24"/>
        </w:rPr>
      </w:pPr>
      <w:r w:rsidRPr="0026489B">
        <w:rPr>
          <w:rFonts w:ascii="Times New Roman" w:hAnsi="Times New Roman"/>
          <w:color w:val="000000" w:themeColor="text1"/>
          <w:sz w:val="24"/>
          <w:szCs w:val="24"/>
        </w:rPr>
        <w:t>Дата _______________________</w:t>
      </w:r>
      <w:r w:rsidRPr="0026489B">
        <w:rPr>
          <w:rFonts w:ascii="Times New Roman" w:hAnsi="Times New Roman"/>
          <w:color w:val="000000" w:themeColor="text1"/>
          <w:sz w:val="24"/>
          <w:szCs w:val="24"/>
        </w:rPr>
        <w:tab/>
      </w:r>
      <w:r w:rsidRPr="0026489B">
        <w:rPr>
          <w:rFonts w:ascii="Times New Roman" w:hAnsi="Times New Roman"/>
          <w:color w:val="000000" w:themeColor="text1"/>
          <w:sz w:val="24"/>
          <w:szCs w:val="24"/>
        </w:rPr>
        <w:tab/>
      </w:r>
      <w:r w:rsidRPr="0026489B">
        <w:rPr>
          <w:rFonts w:ascii="Times New Roman" w:hAnsi="Times New Roman"/>
          <w:color w:val="000000" w:themeColor="text1"/>
          <w:sz w:val="24"/>
          <w:szCs w:val="24"/>
        </w:rPr>
        <w:tab/>
        <w:t>Підпис _______________________</w:t>
      </w:r>
    </w:p>
    <w:p w14:paraId="46635700" w14:textId="77777777" w:rsidR="00A005EA" w:rsidRPr="0026489B" w:rsidRDefault="00A005EA" w:rsidP="00A005EA">
      <w:pPr>
        <w:spacing w:after="0" w:line="360" w:lineRule="auto"/>
        <w:jc w:val="both"/>
        <w:rPr>
          <w:rFonts w:ascii="Times New Roman" w:hAnsi="Times New Roman"/>
          <w:color w:val="000000" w:themeColor="text1"/>
          <w:sz w:val="24"/>
        </w:rPr>
      </w:pPr>
    </w:p>
    <w:p w14:paraId="6C0D80E6" w14:textId="77777777" w:rsidR="00A005EA" w:rsidRDefault="00A005EA" w:rsidP="00A005EA"/>
    <w:p w14:paraId="5D16F8F4" w14:textId="77777777" w:rsidR="00A005EA" w:rsidRDefault="00A005EA" w:rsidP="00A005EA">
      <w:pPr>
        <w:spacing w:line="240" w:lineRule="auto"/>
        <w:rPr>
          <w:rFonts w:ascii="Times New Roman" w:hAnsi="Times New Roman"/>
          <w:color w:val="000000" w:themeColor="text1"/>
          <w:sz w:val="24"/>
          <w:szCs w:val="24"/>
        </w:rPr>
      </w:pPr>
    </w:p>
    <w:p w14:paraId="55599D27" w14:textId="77777777" w:rsidR="00A005EA" w:rsidRPr="0026489B" w:rsidRDefault="00A005EA" w:rsidP="00A005EA">
      <w:pPr>
        <w:spacing w:after="0" w:line="240" w:lineRule="auto"/>
        <w:ind w:left="3687" w:firstLine="708"/>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64EBA57E" w14:textId="77777777" w:rsidR="00A005EA" w:rsidRPr="0026489B" w:rsidRDefault="00A005EA" w:rsidP="00A005EA">
      <w:pPr>
        <w:spacing w:after="0" w:line="360" w:lineRule="auto"/>
        <w:jc w:val="both"/>
        <w:rPr>
          <w:color w:val="000000" w:themeColor="text1"/>
        </w:rPr>
      </w:pPr>
    </w:p>
    <w:p w14:paraId="2E22C0F7" w14:textId="77777777" w:rsidR="00616A55" w:rsidRDefault="00616A55" w:rsidP="00616A55">
      <w:pPr>
        <w:pStyle w:val="a4"/>
        <w:keepNext w:val="0"/>
        <w:keepLines w:val="0"/>
        <w:widowControl w:val="0"/>
        <w:spacing w:after="0"/>
        <w:ind w:firstLine="567"/>
        <w:rPr>
          <w:rFonts w:ascii="Times New Roman" w:hAnsi="Times New Roman"/>
          <w:b w:val="0"/>
          <w:color w:val="000000" w:themeColor="text1"/>
          <w:sz w:val="24"/>
          <w:szCs w:val="24"/>
        </w:rPr>
      </w:pPr>
      <w:r>
        <w:rPr>
          <w:rFonts w:ascii="Times New Roman" w:hAnsi="Times New Roman"/>
          <w:color w:val="000000" w:themeColor="text1"/>
          <w:sz w:val="24"/>
          <w:szCs w:val="24"/>
        </w:rPr>
        <w:t xml:space="preserve">Я, _____________________________________________________________________,  </w:t>
      </w:r>
    </w:p>
    <w:p w14:paraId="06519D0D" w14:textId="14D823C0" w:rsidR="00616A55" w:rsidRDefault="00616A55" w:rsidP="00616A55">
      <w:pPr>
        <w:tabs>
          <w:tab w:val="left" w:pos="851"/>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маю паспорт громадянина України з безконтактним електронним носієм № </w:t>
      </w:r>
      <w:r w:rsidR="004A5587">
        <w:rPr>
          <w:rFonts w:ascii="Times New Roman" w:hAnsi="Times New Roman"/>
          <w:color w:val="000000" w:themeColor="text1"/>
          <w:sz w:val="24"/>
          <w:szCs w:val="24"/>
        </w:rPr>
        <w:t>00</w:t>
      </w:r>
      <w:r w:rsidR="00436B4F">
        <w:rPr>
          <w:rFonts w:ascii="Times New Roman" w:hAnsi="Times New Roman"/>
          <w:color w:val="000000" w:themeColor="text1"/>
          <w:sz w:val="24"/>
          <w:szCs w:val="24"/>
        </w:rPr>
        <w:t>8</w:t>
      </w:r>
      <w:r w:rsidR="00FF6FB7">
        <w:rPr>
          <w:rFonts w:ascii="Times New Roman" w:hAnsi="Times New Roman"/>
          <w:color w:val="000000" w:themeColor="text1"/>
          <w:sz w:val="24"/>
          <w:szCs w:val="24"/>
        </w:rPr>
        <w:t>11</w:t>
      </w:r>
      <w:r w:rsidR="000059E5">
        <w:rPr>
          <w:rFonts w:ascii="Times New Roman" w:hAnsi="Times New Roman"/>
          <w:color w:val="000000" w:themeColor="text1"/>
          <w:sz w:val="24"/>
          <w:szCs w:val="24"/>
        </w:rPr>
        <w:t>6</w:t>
      </w:r>
      <w:r w:rsidR="0081008F">
        <w:rPr>
          <w:rFonts w:ascii="Times New Roman" w:hAnsi="Times New Roman"/>
          <w:color w:val="000000" w:themeColor="text1"/>
          <w:sz w:val="24"/>
          <w:szCs w:val="24"/>
          <w:lang w:val="en-US"/>
        </w:rPr>
        <w:t>7</w:t>
      </w:r>
      <w:r w:rsidR="000059E5">
        <w:rPr>
          <w:rFonts w:ascii="Times New Roman" w:hAnsi="Times New Roman"/>
          <w:color w:val="000000" w:themeColor="text1"/>
          <w:sz w:val="24"/>
          <w:szCs w:val="24"/>
        </w:rPr>
        <w:t>00</w:t>
      </w:r>
      <w:r>
        <w:rPr>
          <w:rFonts w:ascii="Times New Roman" w:hAnsi="Times New Roman"/>
          <w:color w:val="000000" w:themeColor="text1"/>
          <w:sz w:val="24"/>
          <w:szCs w:val="24"/>
        </w:rPr>
        <w:t>, виданий</w:t>
      </w:r>
      <w:r w:rsidR="000059E5">
        <w:rPr>
          <w:rFonts w:ascii="Times New Roman" w:hAnsi="Times New Roman"/>
          <w:color w:val="000000" w:themeColor="text1"/>
          <w:sz w:val="24"/>
          <w:szCs w:val="24"/>
        </w:rPr>
        <w:t xml:space="preserve"> 2</w:t>
      </w:r>
      <w:r w:rsidR="00622145">
        <w:rPr>
          <w:rFonts w:ascii="Times New Roman" w:hAnsi="Times New Roman"/>
          <w:color w:val="000000" w:themeColor="text1"/>
          <w:sz w:val="24"/>
          <w:szCs w:val="24"/>
        </w:rPr>
        <w:t>0</w:t>
      </w:r>
      <w:r>
        <w:rPr>
          <w:rFonts w:ascii="Times New Roman" w:hAnsi="Times New Roman"/>
          <w:color w:val="000000" w:themeColor="text1"/>
          <w:sz w:val="24"/>
          <w:szCs w:val="24"/>
        </w:rPr>
        <w:t>.</w:t>
      </w:r>
      <w:r w:rsidR="00436B4F">
        <w:rPr>
          <w:rFonts w:ascii="Times New Roman" w:hAnsi="Times New Roman"/>
          <w:color w:val="000000" w:themeColor="text1"/>
          <w:sz w:val="24"/>
          <w:szCs w:val="24"/>
        </w:rPr>
        <w:t>0</w:t>
      </w:r>
      <w:r w:rsidR="000059E5">
        <w:rPr>
          <w:rFonts w:ascii="Times New Roman" w:hAnsi="Times New Roman"/>
          <w:color w:val="000000" w:themeColor="text1"/>
          <w:sz w:val="24"/>
          <w:szCs w:val="24"/>
        </w:rPr>
        <w:t>8</w:t>
      </w:r>
      <w:r>
        <w:rPr>
          <w:rFonts w:ascii="Times New Roman" w:hAnsi="Times New Roman"/>
          <w:color w:val="000000" w:themeColor="text1"/>
          <w:sz w:val="24"/>
          <w:szCs w:val="24"/>
        </w:rPr>
        <w:t>. 20</w:t>
      </w:r>
      <w:r w:rsidR="00436B4F">
        <w:rPr>
          <w:rFonts w:ascii="Times New Roman" w:hAnsi="Times New Roman"/>
          <w:color w:val="000000" w:themeColor="text1"/>
          <w:sz w:val="24"/>
          <w:szCs w:val="24"/>
        </w:rPr>
        <w:t>2</w:t>
      </w:r>
      <w:r w:rsidR="000059E5">
        <w:rPr>
          <w:rFonts w:ascii="Times New Roman" w:hAnsi="Times New Roman"/>
          <w:color w:val="000000" w:themeColor="text1"/>
          <w:sz w:val="24"/>
          <w:szCs w:val="24"/>
        </w:rPr>
        <w:t>2</w:t>
      </w:r>
      <w:r>
        <w:rPr>
          <w:rFonts w:ascii="Times New Roman" w:hAnsi="Times New Roman"/>
          <w:color w:val="000000" w:themeColor="text1"/>
          <w:sz w:val="24"/>
          <w:szCs w:val="24"/>
        </w:rPr>
        <w:t xml:space="preserve"> року , орган що видав </w:t>
      </w:r>
      <w:r w:rsidR="00622145">
        <w:rPr>
          <w:rFonts w:ascii="Times New Roman" w:hAnsi="Times New Roman"/>
          <w:color w:val="000000" w:themeColor="text1"/>
          <w:sz w:val="24"/>
          <w:szCs w:val="24"/>
        </w:rPr>
        <w:t>1</w:t>
      </w:r>
      <w:r w:rsidR="00436B4F">
        <w:rPr>
          <w:rFonts w:ascii="Times New Roman" w:hAnsi="Times New Roman"/>
          <w:color w:val="000000" w:themeColor="text1"/>
          <w:sz w:val="24"/>
          <w:szCs w:val="24"/>
        </w:rPr>
        <w:t>258</w:t>
      </w:r>
      <w:r>
        <w:rPr>
          <w:rFonts w:ascii="Times New Roman" w:hAnsi="Times New Roman"/>
          <w:color w:val="000000" w:themeColor="text1"/>
          <w:sz w:val="24"/>
          <w:szCs w:val="24"/>
        </w:rPr>
        <w:t>, на виконання вимог Закону України «Про захист персональних даних»  № 2297-VI від 01.06.2010 р., даю згоду виконавцю  на автоматизоване оброблення та зберігання моїх персональних даних та надання інформації третім особам, які мають право на отримання цих даних згідно з чинним законодавством України, та безстрокове збереження персональних даних незалежно від терміну дії договору та його закінчення.</w:t>
      </w:r>
    </w:p>
    <w:p w14:paraId="04029C9F" w14:textId="77777777" w:rsidR="00616A55" w:rsidRDefault="00616A55" w:rsidP="00616A55">
      <w:pPr>
        <w:tabs>
          <w:tab w:val="left" w:pos="851"/>
        </w:tabs>
        <w:spacing w:after="0" w:line="360" w:lineRule="auto"/>
        <w:ind w:firstLine="567"/>
        <w:jc w:val="both"/>
        <w:rPr>
          <w:rFonts w:ascii="Times New Roman" w:hAnsi="Times New Roman"/>
          <w:color w:val="000000" w:themeColor="text1"/>
          <w:sz w:val="24"/>
          <w:szCs w:val="24"/>
        </w:rPr>
      </w:pPr>
    </w:p>
    <w:p w14:paraId="733F2945" w14:textId="77777777" w:rsidR="00616A55" w:rsidRDefault="00616A55" w:rsidP="00616A55">
      <w:pPr>
        <w:tabs>
          <w:tab w:val="left" w:pos="851"/>
        </w:tabs>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Дата _______________________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Підпис _______________________</w:t>
      </w:r>
    </w:p>
    <w:p w14:paraId="591F2E08" w14:textId="77777777" w:rsidR="00616A55" w:rsidRDefault="00616A55" w:rsidP="00616A55">
      <w:pPr>
        <w:spacing w:after="0" w:line="360" w:lineRule="auto"/>
        <w:jc w:val="both"/>
        <w:rPr>
          <w:rFonts w:ascii="Times New Roman" w:hAnsi="Times New Roman"/>
          <w:color w:val="000000" w:themeColor="text1"/>
          <w:sz w:val="24"/>
        </w:rPr>
      </w:pPr>
    </w:p>
    <w:p w14:paraId="1C35CD63" w14:textId="77777777" w:rsidR="00616A55" w:rsidRDefault="00616A55" w:rsidP="00616A55">
      <w:pPr>
        <w:pStyle w:val="a4"/>
        <w:keepNext w:val="0"/>
        <w:keepLines w:val="0"/>
        <w:widowControl w:val="0"/>
        <w:spacing w:after="0"/>
        <w:rPr>
          <w:rFonts w:ascii="Times New Roman" w:hAnsi="Times New Roman"/>
          <w:b w:val="0"/>
          <w:color w:val="000000" w:themeColor="text1"/>
          <w:sz w:val="24"/>
          <w:szCs w:val="24"/>
        </w:rPr>
      </w:pPr>
    </w:p>
    <w:p w14:paraId="01EBE4B3" w14:textId="77777777" w:rsidR="00EB72A1" w:rsidRDefault="00EB72A1" w:rsidP="00083436">
      <w:pPr>
        <w:pStyle w:val="a4"/>
        <w:keepNext w:val="0"/>
        <w:keepLines w:val="0"/>
        <w:widowControl w:val="0"/>
        <w:spacing w:after="0"/>
        <w:rPr>
          <w:rFonts w:ascii="Times New Roman" w:hAnsi="Times New Roman"/>
          <w:b w:val="0"/>
          <w:color w:val="000000" w:themeColor="text1"/>
          <w:sz w:val="24"/>
          <w:szCs w:val="24"/>
        </w:rPr>
      </w:pPr>
    </w:p>
    <w:p w14:paraId="6933E66C" w14:textId="77777777" w:rsidR="00120C4D" w:rsidRDefault="00120C4D" w:rsidP="00083436">
      <w:pPr>
        <w:pStyle w:val="a4"/>
        <w:keepNext w:val="0"/>
        <w:keepLines w:val="0"/>
        <w:widowControl w:val="0"/>
        <w:spacing w:after="0"/>
        <w:rPr>
          <w:rFonts w:ascii="Times New Roman" w:hAnsi="Times New Roman"/>
          <w:b w:val="0"/>
          <w:color w:val="000000" w:themeColor="text1"/>
          <w:sz w:val="24"/>
          <w:szCs w:val="24"/>
        </w:rPr>
      </w:pPr>
    </w:p>
    <w:p w14:paraId="49069F7F" w14:textId="77777777" w:rsidR="00120C4D" w:rsidRDefault="00120C4D" w:rsidP="00083436">
      <w:pPr>
        <w:pStyle w:val="a4"/>
        <w:keepNext w:val="0"/>
        <w:keepLines w:val="0"/>
        <w:widowControl w:val="0"/>
        <w:spacing w:after="0"/>
        <w:rPr>
          <w:rFonts w:ascii="Times New Roman" w:hAnsi="Times New Roman"/>
          <w:b w:val="0"/>
          <w:color w:val="000000" w:themeColor="text1"/>
          <w:sz w:val="24"/>
          <w:szCs w:val="24"/>
        </w:rPr>
      </w:pPr>
    </w:p>
    <w:p w14:paraId="288939EF" w14:textId="77777777" w:rsidR="00D87F90" w:rsidRPr="0026489B" w:rsidRDefault="00D87F90" w:rsidP="0026489B">
      <w:pPr>
        <w:spacing w:after="0" w:line="360" w:lineRule="auto"/>
        <w:jc w:val="both"/>
        <w:rPr>
          <w:rFonts w:ascii="Times New Roman" w:hAnsi="Times New Roman"/>
          <w:color w:val="000000" w:themeColor="text1"/>
          <w:sz w:val="24"/>
        </w:rPr>
      </w:pPr>
    </w:p>
    <w:sectPr w:rsidR="00D87F90" w:rsidRPr="0026489B" w:rsidSect="00AF4D7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EC4C" w14:textId="77777777" w:rsidR="00321B0D" w:rsidRDefault="00321B0D" w:rsidP="003D117D">
      <w:pPr>
        <w:spacing w:after="0" w:line="240" w:lineRule="auto"/>
      </w:pPr>
      <w:r>
        <w:separator/>
      </w:r>
    </w:p>
  </w:endnote>
  <w:endnote w:type="continuationSeparator" w:id="0">
    <w:p w14:paraId="787A2B7C" w14:textId="77777777" w:rsidR="00321B0D" w:rsidRDefault="00321B0D" w:rsidP="003D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8705" w14:textId="77777777" w:rsidR="00321B0D" w:rsidRDefault="00321B0D" w:rsidP="003D117D">
      <w:pPr>
        <w:spacing w:after="0" w:line="240" w:lineRule="auto"/>
      </w:pPr>
      <w:r>
        <w:separator/>
      </w:r>
    </w:p>
  </w:footnote>
  <w:footnote w:type="continuationSeparator" w:id="0">
    <w:p w14:paraId="1C2A29EE" w14:textId="77777777" w:rsidR="00321B0D" w:rsidRDefault="00321B0D" w:rsidP="003D1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F2951"/>
    <w:multiLevelType w:val="multilevel"/>
    <w:tmpl w:val="8794A1F0"/>
    <w:lvl w:ilvl="0">
      <w:start w:val="1"/>
      <w:numFmt w:val="decimal"/>
      <w:lvlText w:val="%1."/>
      <w:lvlJc w:val="left"/>
      <w:pPr>
        <w:ind w:left="1353" w:hanging="359"/>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FB"/>
    <w:rsid w:val="000059E5"/>
    <w:rsid w:val="00010CA6"/>
    <w:rsid w:val="0001549D"/>
    <w:rsid w:val="00016F18"/>
    <w:rsid w:val="00031AE7"/>
    <w:rsid w:val="0004125F"/>
    <w:rsid w:val="00057677"/>
    <w:rsid w:val="000673DE"/>
    <w:rsid w:val="000823B1"/>
    <w:rsid w:val="00083436"/>
    <w:rsid w:val="000948DE"/>
    <w:rsid w:val="000C5CBB"/>
    <w:rsid w:val="000C720D"/>
    <w:rsid w:val="000D0996"/>
    <w:rsid w:val="000D3005"/>
    <w:rsid w:val="000D4876"/>
    <w:rsid w:val="000E6A4F"/>
    <w:rsid w:val="000F2E38"/>
    <w:rsid w:val="000F3141"/>
    <w:rsid w:val="000F51FD"/>
    <w:rsid w:val="001006A5"/>
    <w:rsid w:val="00105EA6"/>
    <w:rsid w:val="00112023"/>
    <w:rsid w:val="001173BB"/>
    <w:rsid w:val="00120C4D"/>
    <w:rsid w:val="00137355"/>
    <w:rsid w:val="0014098E"/>
    <w:rsid w:val="00146A1A"/>
    <w:rsid w:val="00156E1B"/>
    <w:rsid w:val="00160A7A"/>
    <w:rsid w:val="00161ED0"/>
    <w:rsid w:val="00167EA8"/>
    <w:rsid w:val="00173746"/>
    <w:rsid w:val="00180BF9"/>
    <w:rsid w:val="0018223A"/>
    <w:rsid w:val="0018233B"/>
    <w:rsid w:val="001A4163"/>
    <w:rsid w:val="001B11C0"/>
    <w:rsid w:val="001B252D"/>
    <w:rsid w:val="001B5331"/>
    <w:rsid w:val="001C509C"/>
    <w:rsid w:val="001C6715"/>
    <w:rsid w:val="001D220D"/>
    <w:rsid w:val="001D6B6E"/>
    <w:rsid w:val="001D6E40"/>
    <w:rsid w:val="001E49DE"/>
    <w:rsid w:val="001F280B"/>
    <w:rsid w:val="0020179B"/>
    <w:rsid w:val="002052ED"/>
    <w:rsid w:val="0020621F"/>
    <w:rsid w:val="002177D6"/>
    <w:rsid w:val="0022668B"/>
    <w:rsid w:val="0022762D"/>
    <w:rsid w:val="002313F6"/>
    <w:rsid w:val="002373AA"/>
    <w:rsid w:val="00237827"/>
    <w:rsid w:val="002424C3"/>
    <w:rsid w:val="0024551E"/>
    <w:rsid w:val="00250804"/>
    <w:rsid w:val="002552C7"/>
    <w:rsid w:val="00264709"/>
    <w:rsid w:val="0026488C"/>
    <w:rsid w:val="0026489B"/>
    <w:rsid w:val="002713D3"/>
    <w:rsid w:val="00277763"/>
    <w:rsid w:val="00277967"/>
    <w:rsid w:val="00283809"/>
    <w:rsid w:val="0028388D"/>
    <w:rsid w:val="00294D2C"/>
    <w:rsid w:val="002A4C8A"/>
    <w:rsid w:val="002A66C2"/>
    <w:rsid w:val="002B13FB"/>
    <w:rsid w:val="002B23F2"/>
    <w:rsid w:val="002B4B43"/>
    <w:rsid w:val="002B4DB2"/>
    <w:rsid w:val="002B64A7"/>
    <w:rsid w:val="002C120B"/>
    <w:rsid w:val="002C22B1"/>
    <w:rsid w:val="002C2F64"/>
    <w:rsid w:val="002D15F3"/>
    <w:rsid w:val="00303908"/>
    <w:rsid w:val="00305A8B"/>
    <w:rsid w:val="00312571"/>
    <w:rsid w:val="003135FF"/>
    <w:rsid w:val="003150BB"/>
    <w:rsid w:val="00315EDB"/>
    <w:rsid w:val="00321B0D"/>
    <w:rsid w:val="00321FC8"/>
    <w:rsid w:val="00322F5A"/>
    <w:rsid w:val="00323AA7"/>
    <w:rsid w:val="003319A5"/>
    <w:rsid w:val="00340A06"/>
    <w:rsid w:val="00345B17"/>
    <w:rsid w:val="00345CFE"/>
    <w:rsid w:val="00346AE7"/>
    <w:rsid w:val="00347F80"/>
    <w:rsid w:val="00360B81"/>
    <w:rsid w:val="003652A6"/>
    <w:rsid w:val="00366624"/>
    <w:rsid w:val="003848F1"/>
    <w:rsid w:val="0039093C"/>
    <w:rsid w:val="00396E7B"/>
    <w:rsid w:val="003A0B0D"/>
    <w:rsid w:val="003A1280"/>
    <w:rsid w:val="003A1EB4"/>
    <w:rsid w:val="003B6A08"/>
    <w:rsid w:val="003D117D"/>
    <w:rsid w:val="003D1578"/>
    <w:rsid w:val="003D20B6"/>
    <w:rsid w:val="003D5C40"/>
    <w:rsid w:val="003E3BF8"/>
    <w:rsid w:val="003E446B"/>
    <w:rsid w:val="003E463C"/>
    <w:rsid w:val="003E5E01"/>
    <w:rsid w:val="003E6314"/>
    <w:rsid w:val="003E74C4"/>
    <w:rsid w:val="003E7D24"/>
    <w:rsid w:val="003F04C3"/>
    <w:rsid w:val="003F3C9F"/>
    <w:rsid w:val="003F3CB7"/>
    <w:rsid w:val="00410515"/>
    <w:rsid w:val="00425D01"/>
    <w:rsid w:val="0042631C"/>
    <w:rsid w:val="004348E1"/>
    <w:rsid w:val="00436B4F"/>
    <w:rsid w:val="00440ABC"/>
    <w:rsid w:val="00446E63"/>
    <w:rsid w:val="0045020B"/>
    <w:rsid w:val="00457DC5"/>
    <w:rsid w:val="00472CE6"/>
    <w:rsid w:val="0047401A"/>
    <w:rsid w:val="00480691"/>
    <w:rsid w:val="0048573E"/>
    <w:rsid w:val="004922A5"/>
    <w:rsid w:val="004A3300"/>
    <w:rsid w:val="004A3FCC"/>
    <w:rsid w:val="004A5587"/>
    <w:rsid w:val="004A70E3"/>
    <w:rsid w:val="004B0994"/>
    <w:rsid w:val="004B5DF8"/>
    <w:rsid w:val="004C2588"/>
    <w:rsid w:val="004C4CBB"/>
    <w:rsid w:val="004D4B84"/>
    <w:rsid w:val="004E69AF"/>
    <w:rsid w:val="004E7E48"/>
    <w:rsid w:val="004F0F3F"/>
    <w:rsid w:val="005034FF"/>
    <w:rsid w:val="0050360A"/>
    <w:rsid w:val="00503765"/>
    <w:rsid w:val="00507B52"/>
    <w:rsid w:val="00520BE7"/>
    <w:rsid w:val="00537C69"/>
    <w:rsid w:val="00544B9F"/>
    <w:rsid w:val="00545678"/>
    <w:rsid w:val="00545E19"/>
    <w:rsid w:val="005519BD"/>
    <w:rsid w:val="00554A27"/>
    <w:rsid w:val="00560217"/>
    <w:rsid w:val="005626C1"/>
    <w:rsid w:val="00573B45"/>
    <w:rsid w:val="005760AD"/>
    <w:rsid w:val="00576D8D"/>
    <w:rsid w:val="00577092"/>
    <w:rsid w:val="00577904"/>
    <w:rsid w:val="0058134A"/>
    <w:rsid w:val="00582A2E"/>
    <w:rsid w:val="00597C39"/>
    <w:rsid w:val="005A0CC1"/>
    <w:rsid w:val="005A1F68"/>
    <w:rsid w:val="005B31AE"/>
    <w:rsid w:val="005B349C"/>
    <w:rsid w:val="005B452B"/>
    <w:rsid w:val="005C34CB"/>
    <w:rsid w:val="005D157F"/>
    <w:rsid w:val="005D7126"/>
    <w:rsid w:val="005E6A8D"/>
    <w:rsid w:val="005F11F7"/>
    <w:rsid w:val="005F2A19"/>
    <w:rsid w:val="005F2D80"/>
    <w:rsid w:val="005F41C9"/>
    <w:rsid w:val="005F7535"/>
    <w:rsid w:val="006005B3"/>
    <w:rsid w:val="00602730"/>
    <w:rsid w:val="00602830"/>
    <w:rsid w:val="006030D3"/>
    <w:rsid w:val="00607481"/>
    <w:rsid w:val="006115DE"/>
    <w:rsid w:val="00612103"/>
    <w:rsid w:val="00615D78"/>
    <w:rsid w:val="00616A55"/>
    <w:rsid w:val="00622145"/>
    <w:rsid w:val="006241ED"/>
    <w:rsid w:val="00662602"/>
    <w:rsid w:val="00664E6E"/>
    <w:rsid w:val="006B2B80"/>
    <w:rsid w:val="006B6A95"/>
    <w:rsid w:val="006C41E1"/>
    <w:rsid w:val="006C47CB"/>
    <w:rsid w:val="006C59E0"/>
    <w:rsid w:val="006D1489"/>
    <w:rsid w:val="006D543B"/>
    <w:rsid w:val="006E1F12"/>
    <w:rsid w:val="006E64FB"/>
    <w:rsid w:val="006F0ED6"/>
    <w:rsid w:val="00701DEE"/>
    <w:rsid w:val="0070339C"/>
    <w:rsid w:val="00703DA8"/>
    <w:rsid w:val="00710286"/>
    <w:rsid w:val="00711603"/>
    <w:rsid w:val="007137D4"/>
    <w:rsid w:val="007351A3"/>
    <w:rsid w:val="007411F9"/>
    <w:rsid w:val="00741755"/>
    <w:rsid w:val="0074355E"/>
    <w:rsid w:val="00743780"/>
    <w:rsid w:val="007552C2"/>
    <w:rsid w:val="007667A0"/>
    <w:rsid w:val="00770E32"/>
    <w:rsid w:val="00771227"/>
    <w:rsid w:val="00773E7A"/>
    <w:rsid w:val="00775ACC"/>
    <w:rsid w:val="007B2DF8"/>
    <w:rsid w:val="007B38B6"/>
    <w:rsid w:val="007B4DA5"/>
    <w:rsid w:val="007C4D17"/>
    <w:rsid w:val="007D6907"/>
    <w:rsid w:val="007E04FA"/>
    <w:rsid w:val="00802287"/>
    <w:rsid w:val="0081008F"/>
    <w:rsid w:val="008263F2"/>
    <w:rsid w:val="0082711F"/>
    <w:rsid w:val="008343A0"/>
    <w:rsid w:val="00836920"/>
    <w:rsid w:val="00842099"/>
    <w:rsid w:val="00854740"/>
    <w:rsid w:val="00855CEC"/>
    <w:rsid w:val="00873465"/>
    <w:rsid w:val="00881D0C"/>
    <w:rsid w:val="00883E4C"/>
    <w:rsid w:val="00884879"/>
    <w:rsid w:val="00886BC5"/>
    <w:rsid w:val="00887B12"/>
    <w:rsid w:val="00892319"/>
    <w:rsid w:val="00892778"/>
    <w:rsid w:val="00893E81"/>
    <w:rsid w:val="00893FCD"/>
    <w:rsid w:val="008940FA"/>
    <w:rsid w:val="00896350"/>
    <w:rsid w:val="008966E7"/>
    <w:rsid w:val="00897501"/>
    <w:rsid w:val="008A24DC"/>
    <w:rsid w:val="008A591B"/>
    <w:rsid w:val="008B148F"/>
    <w:rsid w:val="008C7369"/>
    <w:rsid w:val="008D0A6F"/>
    <w:rsid w:val="008D7212"/>
    <w:rsid w:val="008E194F"/>
    <w:rsid w:val="008E469E"/>
    <w:rsid w:val="008F2B4A"/>
    <w:rsid w:val="00916758"/>
    <w:rsid w:val="009254B1"/>
    <w:rsid w:val="0093049B"/>
    <w:rsid w:val="009309E1"/>
    <w:rsid w:val="009312C0"/>
    <w:rsid w:val="0094141B"/>
    <w:rsid w:val="0095013D"/>
    <w:rsid w:val="00951E5F"/>
    <w:rsid w:val="009533A1"/>
    <w:rsid w:val="009631BE"/>
    <w:rsid w:val="00963341"/>
    <w:rsid w:val="0097051E"/>
    <w:rsid w:val="00974371"/>
    <w:rsid w:val="00992592"/>
    <w:rsid w:val="009947D5"/>
    <w:rsid w:val="009A6327"/>
    <w:rsid w:val="009B6715"/>
    <w:rsid w:val="009C0606"/>
    <w:rsid w:val="009C073A"/>
    <w:rsid w:val="009C097D"/>
    <w:rsid w:val="009C3810"/>
    <w:rsid w:val="009D5B92"/>
    <w:rsid w:val="009D6B92"/>
    <w:rsid w:val="009E182F"/>
    <w:rsid w:val="009E7BE2"/>
    <w:rsid w:val="009F0F53"/>
    <w:rsid w:val="00A005EA"/>
    <w:rsid w:val="00A0404D"/>
    <w:rsid w:val="00A04E0B"/>
    <w:rsid w:val="00A150F0"/>
    <w:rsid w:val="00A153A7"/>
    <w:rsid w:val="00A1602A"/>
    <w:rsid w:val="00A22582"/>
    <w:rsid w:val="00A25B19"/>
    <w:rsid w:val="00A35464"/>
    <w:rsid w:val="00A42CDA"/>
    <w:rsid w:val="00A52022"/>
    <w:rsid w:val="00A874F1"/>
    <w:rsid w:val="00A92DE0"/>
    <w:rsid w:val="00A933BC"/>
    <w:rsid w:val="00A94DF8"/>
    <w:rsid w:val="00AA4D0D"/>
    <w:rsid w:val="00AA588A"/>
    <w:rsid w:val="00AC1627"/>
    <w:rsid w:val="00AD16CF"/>
    <w:rsid w:val="00AE136B"/>
    <w:rsid w:val="00AF4D74"/>
    <w:rsid w:val="00B05074"/>
    <w:rsid w:val="00B13E76"/>
    <w:rsid w:val="00B24022"/>
    <w:rsid w:val="00B25A98"/>
    <w:rsid w:val="00B26E48"/>
    <w:rsid w:val="00B33FAC"/>
    <w:rsid w:val="00B34AB3"/>
    <w:rsid w:val="00B45B50"/>
    <w:rsid w:val="00B45B80"/>
    <w:rsid w:val="00B51D3C"/>
    <w:rsid w:val="00B53F59"/>
    <w:rsid w:val="00B67D28"/>
    <w:rsid w:val="00B7077D"/>
    <w:rsid w:val="00B71E1B"/>
    <w:rsid w:val="00B74448"/>
    <w:rsid w:val="00B7474E"/>
    <w:rsid w:val="00B77F5E"/>
    <w:rsid w:val="00B83E7D"/>
    <w:rsid w:val="00B8466C"/>
    <w:rsid w:val="00B9064F"/>
    <w:rsid w:val="00B91C8F"/>
    <w:rsid w:val="00B9798A"/>
    <w:rsid w:val="00BA313C"/>
    <w:rsid w:val="00BC0686"/>
    <w:rsid w:val="00BC6ADD"/>
    <w:rsid w:val="00BD28E6"/>
    <w:rsid w:val="00BD4305"/>
    <w:rsid w:val="00BE2E37"/>
    <w:rsid w:val="00BE77C2"/>
    <w:rsid w:val="00BF5909"/>
    <w:rsid w:val="00C053B1"/>
    <w:rsid w:val="00C21E30"/>
    <w:rsid w:val="00C47964"/>
    <w:rsid w:val="00C573AA"/>
    <w:rsid w:val="00C620A3"/>
    <w:rsid w:val="00C63026"/>
    <w:rsid w:val="00C64CE8"/>
    <w:rsid w:val="00C732FD"/>
    <w:rsid w:val="00C73EEB"/>
    <w:rsid w:val="00C74474"/>
    <w:rsid w:val="00C84275"/>
    <w:rsid w:val="00C93A83"/>
    <w:rsid w:val="00C93E06"/>
    <w:rsid w:val="00CA1DB1"/>
    <w:rsid w:val="00CC0E92"/>
    <w:rsid w:val="00CF2223"/>
    <w:rsid w:val="00CF3B68"/>
    <w:rsid w:val="00CF4FCB"/>
    <w:rsid w:val="00CF6CEB"/>
    <w:rsid w:val="00D05F62"/>
    <w:rsid w:val="00D11FCA"/>
    <w:rsid w:val="00D15648"/>
    <w:rsid w:val="00D22E4F"/>
    <w:rsid w:val="00D24F33"/>
    <w:rsid w:val="00D33D47"/>
    <w:rsid w:val="00D34F0B"/>
    <w:rsid w:val="00D4055B"/>
    <w:rsid w:val="00D412B7"/>
    <w:rsid w:val="00D43B39"/>
    <w:rsid w:val="00D55D68"/>
    <w:rsid w:val="00D604F7"/>
    <w:rsid w:val="00D60B46"/>
    <w:rsid w:val="00D77429"/>
    <w:rsid w:val="00D87F90"/>
    <w:rsid w:val="00D92C6B"/>
    <w:rsid w:val="00D94748"/>
    <w:rsid w:val="00DA14B8"/>
    <w:rsid w:val="00DA20A3"/>
    <w:rsid w:val="00DA2CB0"/>
    <w:rsid w:val="00DA3121"/>
    <w:rsid w:val="00DB537B"/>
    <w:rsid w:val="00DC212D"/>
    <w:rsid w:val="00DD5120"/>
    <w:rsid w:val="00DE08E6"/>
    <w:rsid w:val="00DE455F"/>
    <w:rsid w:val="00DE5053"/>
    <w:rsid w:val="00DE5E61"/>
    <w:rsid w:val="00DF3305"/>
    <w:rsid w:val="00DF4447"/>
    <w:rsid w:val="00DF63E6"/>
    <w:rsid w:val="00E002C6"/>
    <w:rsid w:val="00E03C6D"/>
    <w:rsid w:val="00E04091"/>
    <w:rsid w:val="00E04A9F"/>
    <w:rsid w:val="00E11CB9"/>
    <w:rsid w:val="00E21FF0"/>
    <w:rsid w:val="00E2794C"/>
    <w:rsid w:val="00E352BC"/>
    <w:rsid w:val="00E4116A"/>
    <w:rsid w:val="00E4376F"/>
    <w:rsid w:val="00E464AD"/>
    <w:rsid w:val="00E52BB2"/>
    <w:rsid w:val="00E53D3A"/>
    <w:rsid w:val="00E572A8"/>
    <w:rsid w:val="00E5761D"/>
    <w:rsid w:val="00E643B5"/>
    <w:rsid w:val="00E749A3"/>
    <w:rsid w:val="00E760E4"/>
    <w:rsid w:val="00E85FB2"/>
    <w:rsid w:val="00E909CE"/>
    <w:rsid w:val="00E92CC8"/>
    <w:rsid w:val="00E96068"/>
    <w:rsid w:val="00EA2F33"/>
    <w:rsid w:val="00EB1C7C"/>
    <w:rsid w:val="00EB3FCB"/>
    <w:rsid w:val="00EB5DA0"/>
    <w:rsid w:val="00EB72A1"/>
    <w:rsid w:val="00EC2716"/>
    <w:rsid w:val="00EE1895"/>
    <w:rsid w:val="00EE3ACA"/>
    <w:rsid w:val="00EE5403"/>
    <w:rsid w:val="00EE5BBD"/>
    <w:rsid w:val="00EF1AAC"/>
    <w:rsid w:val="00F0353C"/>
    <w:rsid w:val="00F04DC9"/>
    <w:rsid w:val="00F12ACA"/>
    <w:rsid w:val="00F13486"/>
    <w:rsid w:val="00F1364B"/>
    <w:rsid w:val="00F148F4"/>
    <w:rsid w:val="00F20468"/>
    <w:rsid w:val="00F22190"/>
    <w:rsid w:val="00F27C8C"/>
    <w:rsid w:val="00F374F8"/>
    <w:rsid w:val="00F4483E"/>
    <w:rsid w:val="00F5023A"/>
    <w:rsid w:val="00F51D2A"/>
    <w:rsid w:val="00F51E6F"/>
    <w:rsid w:val="00F51EB1"/>
    <w:rsid w:val="00F53874"/>
    <w:rsid w:val="00F67168"/>
    <w:rsid w:val="00F70949"/>
    <w:rsid w:val="00F84120"/>
    <w:rsid w:val="00F8571C"/>
    <w:rsid w:val="00F86DD6"/>
    <w:rsid w:val="00F91CF6"/>
    <w:rsid w:val="00F9461C"/>
    <w:rsid w:val="00FB0AC3"/>
    <w:rsid w:val="00FB2F8E"/>
    <w:rsid w:val="00FB47B4"/>
    <w:rsid w:val="00FC0BA3"/>
    <w:rsid w:val="00FC1AC1"/>
    <w:rsid w:val="00FC37C4"/>
    <w:rsid w:val="00FE2762"/>
    <w:rsid w:val="00FE3CFC"/>
    <w:rsid w:val="00FE459B"/>
    <w:rsid w:val="00FF00B2"/>
    <w:rsid w:val="00FF1E08"/>
    <w:rsid w:val="00FF6F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5307"/>
  <w15:docId w15:val="{564D1E58-4F6E-4FD0-AF01-09893940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customStyle="1" w:styleId="docdata">
    <w:name w:val="docdata"/>
    <w:aliases w:val="docy,v5,2000,baiaagaaboqcaaadewqaaauhbaaaaaaaaaaaaaaaaaaaaaaaaaaaaaaaaaaaaaaaaaaaaaaaaaaaaaaaaaaaaaaaaaaaaaaaaaaaaaaaaaaaaaaaaaaaaaaaaaaaaaaaaaaaaaaaaaaaaaaaaaaaaaaaaaaaaaaaaaaaaaaaaaaaaaaaaaaaaaaaaaaaaaaaaaaaaaaaaaaaaaaaaaaaaaaaaaaaaaaaaaaaaaaa"/>
    <w:basedOn w:val="a0"/>
    <w:rsid w:val="00B74448"/>
  </w:style>
  <w:style w:type="character" w:customStyle="1" w:styleId="1">
    <w:name w:val="Основной текст1"/>
    <w:basedOn w:val="a0"/>
    <w:rsid w:val="000D4876"/>
    <w:rPr>
      <w:rFonts w:ascii="Times New Roman" w:eastAsia="Times New Roman" w:hAnsi="Times New Roman" w:cs="Times New Roman"/>
      <w:color w:val="000000"/>
      <w:spacing w:val="-6"/>
      <w:w w:val="100"/>
      <w:position w:val="0"/>
      <w:sz w:val="13"/>
      <w:szCs w:val="13"/>
      <w:u w:val="single"/>
      <w:shd w:val="clear" w:color="auto" w:fill="FFFFFF"/>
      <w:lang w:val="uk-UA" w:eastAsia="uk-UA" w:bidi="uk-UA"/>
    </w:rPr>
  </w:style>
  <w:style w:type="paragraph" w:styleId="a5">
    <w:name w:val="Balloon Text"/>
    <w:basedOn w:val="a"/>
    <w:link w:val="a6"/>
    <w:uiPriority w:val="99"/>
    <w:semiHidden/>
    <w:unhideWhenUsed/>
    <w:rsid w:val="00770E32"/>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70E32"/>
    <w:rPr>
      <w:rFonts w:ascii="Segoe UI" w:eastAsia="Times New Roman" w:hAnsi="Segoe UI" w:cs="Segoe UI"/>
      <w:sz w:val="18"/>
      <w:szCs w:val="18"/>
    </w:rPr>
  </w:style>
  <w:style w:type="paragraph" w:styleId="a7">
    <w:name w:val="footnote text"/>
    <w:basedOn w:val="a"/>
    <w:link w:val="a8"/>
    <w:uiPriority w:val="99"/>
    <w:semiHidden/>
    <w:unhideWhenUsed/>
    <w:rsid w:val="003D117D"/>
    <w:pPr>
      <w:spacing w:after="0" w:line="240" w:lineRule="auto"/>
    </w:pPr>
    <w:rPr>
      <w:sz w:val="20"/>
      <w:szCs w:val="20"/>
    </w:rPr>
  </w:style>
  <w:style w:type="character" w:customStyle="1" w:styleId="a8">
    <w:name w:val="Текст виноски Знак"/>
    <w:basedOn w:val="a0"/>
    <w:link w:val="a7"/>
    <w:uiPriority w:val="99"/>
    <w:semiHidden/>
    <w:rsid w:val="003D117D"/>
    <w:rPr>
      <w:rFonts w:eastAsia="Times New Roman" w:cs="Times New Roman"/>
      <w:sz w:val="20"/>
      <w:szCs w:val="20"/>
    </w:rPr>
  </w:style>
  <w:style w:type="character" w:styleId="a9">
    <w:name w:val="footnote reference"/>
    <w:basedOn w:val="a0"/>
    <w:uiPriority w:val="99"/>
    <w:semiHidden/>
    <w:unhideWhenUsed/>
    <w:rsid w:val="003D1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5CABC-C1D8-4E53-8879-FA15D89D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22255</Words>
  <Characters>12686</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Acer</cp:lastModifiedBy>
  <cp:revision>2</cp:revision>
  <cp:lastPrinted>2025-10-28T08:43:00Z</cp:lastPrinted>
  <dcterms:created xsi:type="dcterms:W3CDTF">2025-10-29T12:06:00Z</dcterms:created>
  <dcterms:modified xsi:type="dcterms:W3CDTF">2025-10-29T12:06:00Z</dcterms:modified>
</cp:coreProperties>
</file>